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9D" w:rsidRPr="00F957A4" w:rsidRDefault="00B13E7C" w:rsidP="00316BC6">
      <w:pPr>
        <w:pStyle w:val="ac"/>
        <w:rPr>
          <w:lang w:val="kk-KZ"/>
        </w:rPr>
      </w:pPr>
      <w:r>
        <w:rPr>
          <w:lang w:val="kk-KZ"/>
        </w:rPr>
        <w:t xml:space="preserve">                                    </w:t>
      </w:r>
      <w:r w:rsidR="0058389D" w:rsidRPr="00F957A4">
        <w:rPr>
          <w:lang w:val="kk-KZ"/>
        </w:rPr>
        <w:t>Фараби атындағы Қазақ ұлттық университеті</w:t>
      </w:r>
    </w:p>
    <w:p w:rsidR="0058389D" w:rsidRPr="00F957A4" w:rsidRDefault="0058389D" w:rsidP="0058389D">
      <w:pPr>
        <w:widowControl w:val="0"/>
        <w:autoSpaceDE w:val="0"/>
        <w:autoSpaceDN w:val="0"/>
        <w:adjustRightInd w:val="0"/>
        <w:jc w:val="center"/>
        <w:rPr>
          <w:b/>
          <w:bCs/>
          <w:sz w:val="20"/>
          <w:szCs w:val="20"/>
        </w:rPr>
      </w:pPr>
      <w:r w:rsidRPr="00F957A4">
        <w:rPr>
          <w:b/>
          <w:bCs/>
          <w:sz w:val="20"/>
          <w:szCs w:val="20"/>
        </w:rPr>
        <w:t xml:space="preserve">Журналистика </w:t>
      </w:r>
      <w:proofErr w:type="spellStart"/>
      <w:r w:rsidRPr="00F957A4">
        <w:rPr>
          <w:b/>
          <w:bCs/>
          <w:sz w:val="20"/>
          <w:szCs w:val="20"/>
        </w:rPr>
        <w:t>факультеті</w:t>
      </w:r>
      <w:proofErr w:type="spellEnd"/>
    </w:p>
    <w:p w:rsidR="0058389D" w:rsidRPr="00F957A4" w:rsidRDefault="0058389D" w:rsidP="0058389D">
      <w:pPr>
        <w:widowControl w:val="0"/>
        <w:autoSpaceDE w:val="0"/>
        <w:autoSpaceDN w:val="0"/>
        <w:adjustRightInd w:val="0"/>
        <w:jc w:val="center"/>
        <w:rPr>
          <w:b/>
          <w:bCs/>
          <w:sz w:val="20"/>
          <w:szCs w:val="20"/>
        </w:rPr>
      </w:pPr>
      <w:r w:rsidRPr="00F957A4">
        <w:rPr>
          <w:b/>
          <w:bCs/>
          <w:sz w:val="20"/>
          <w:szCs w:val="20"/>
          <w:lang w:val="kk-KZ"/>
        </w:rPr>
        <w:t>Баспа ісі  және дизайн</w:t>
      </w:r>
      <w:r w:rsidRPr="00F957A4">
        <w:rPr>
          <w:b/>
          <w:bCs/>
          <w:sz w:val="20"/>
          <w:szCs w:val="20"/>
        </w:rPr>
        <w:t xml:space="preserve"> </w:t>
      </w:r>
      <w:proofErr w:type="spellStart"/>
      <w:r w:rsidRPr="00F957A4">
        <w:rPr>
          <w:b/>
          <w:bCs/>
          <w:sz w:val="20"/>
          <w:szCs w:val="20"/>
        </w:rPr>
        <w:t>кафедрасы</w:t>
      </w:r>
      <w:proofErr w:type="spellEnd"/>
      <w:r w:rsidRPr="00F957A4">
        <w:rPr>
          <w:b/>
          <w:bCs/>
          <w:sz w:val="20"/>
          <w:szCs w:val="20"/>
          <w:lang w:val="kk-KZ"/>
        </w:rPr>
        <w:t xml:space="preserve">                                               </w:t>
      </w: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s>
        <w:jc w:val="center"/>
        <w:rPr>
          <w:b/>
          <w:bCs/>
          <w:sz w:val="20"/>
          <w:szCs w:val="20"/>
          <w:lang w:val="kk-KZ"/>
        </w:rPr>
      </w:pPr>
    </w:p>
    <w:p w:rsidR="0058389D" w:rsidRPr="00F957A4" w:rsidRDefault="0058389D" w:rsidP="0058389D">
      <w:pPr>
        <w:tabs>
          <w:tab w:val="left" w:pos="4500"/>
          <w:tab w:val="left" w:pos="5940"/>
        </w:tabs>
        <w:ind w:right="-6"/>
        <w:jc w:val="right"/>
        <w:rPr>
          <w:b/>
          <w:bCs/>
          <w:sz w:val="20"/>
          <w:szCs w:val="20"/>
          <w:lang w:val="kk-KZ"/>
        </w:rPr>
      </w:pPr>
      <w:r w:rsidRPr="00F957A4">
        <w:rPr>
          <w:b/>
          <w:bCs/>
          <w:sz w:val="20"/>
          <w:szCs w:val="20"/>
          <w:lang w:val="kk-KZ"/>
        </w:rPr>
        <w:t xml:space="preserve">                                 БЕКІТІЛДІ</w:t>
      </w:r>
    </w:p>
    <w:p w:rsidR="0058389D" w:rsidRPr="00F957A4" w:rsidRDefault="0058389D" w:rsidP="0058389D">
      <w:pPr>
        <w:tabs>
          <w:tab w:val="left" w:pos="4500"/>
          <w:tab w:val="left" w:pos="5400"/>
          <w:tab w:val="left" w:pos="5940"/>
          <w:tab w:val="left" w:pos="6660"/>
        </w:tabs>
        <w:ind w:right="-6"/>
        <w:jc w:val="right"/>
        <w:rPr>
          <w:bCs/>
          <w:sz w:val="20"/>
          <w:szCs w:val="20"/>
          <w:lang w:val="kk-KZ"/>
        </w:rPr>
      </w:pPr>
      <w:r w:rsidRPr="00F957A4">
        <w:rPr>
          <w:bCs/>
          <w:sz w:val="20"/>
          <w:szCs w:val="20"/>
          <w:lang w:val="kk-KZ"/>
        </w:rPr>
        <w:t xml:space="preserve">     Факультеттің Ғылыми</w:t>
      </w:r>
    </w:p>
    <w:p w:rsidR="0058389D" w:rsidRPr="00F957A4" w:rsidRDefault="0058389D" w:rsidP="0058389D">
      <w:pPr>
        <w:tabs>
          <w:tab w:val="left" w:pos="4500"/>
          <w:tab w:val="left" w:pos="5400"/>
          <w:tab w:val="left" w:pos="5940"/>
          <w:tab w:val="left" w:pos="6120"/>
        </w:tabs>
        <w:ind w:right="-6"/>
        <w:jc w:val="right"/>
        <w:rPr>
          <w:bCs/>
          <w:sz w:val="20"/>
          <w:szCs w:val="20"/>
          <w:lang w:val="kk-KZ"/>
        </w:rPr>
      </w:pPr>
      <w:r w:rsidRPr="00F957A4">
        <w:rPr>
          <w:bCs/>
          <w:sz w:val="20"/>
          <w:szCs w:val="20"/>
          <w:lang w:val="kk-KZ"/>
        </w:rPr>
        <w:t xml:space="preserve">     Кеңесі м</w:t>
      </w:r>
      <w:r w:rsidR="002C4F1F">
        <w:rPr>
          <w:bCs/>
          <w:sz w:val="20"/>
          <w:szCs w:val="20"/>
          <w:lang w:val="kk-KZ"/>
        </w:rPr>
        <w:t>әжілісінде №     хаттама,   2016</w:t>
      </w:r>
      <w:r w:rsidRPr="00F957A4">
        <w:rPr>
          <w:bCs/>
          <w:sz w:val="20"/>
          <w:szCs w:val="20"/>
          <w:lang w:val="kk-KZ"/>
        </w:rPr>
        <w:t xml:space="preserve"> ж.</w:t>
      </w:r>
    </w:p>
    <w:p w:rsidR="0058389D" w:rsidRPr="00F957A4" w:rsidRDefault="0058389D" w:rsidP="0058389D">
      <w:pPr>
        <w:tabs>
          <w:tab w:val="left" w:pos="4500"/>
          <w:tab w:val="left" w:pos="5400"/>
          <w:tab w:val="left" w:pos="5940"/>
          <w:tab w:val="left" w:pos="6840"/>
          <w:tab w:val="left" w:pos="7380"/>
          <w:tab w:val="left" w:pos="7560"/>
        </w:tabs>
        <w:ind w:right="-6"/>
        <w:jc w:val="right"/>
        <w:rPr>
          <w:b/>
          <w:bCs/>
          <w:sz w:val="20"/>
          <w:szCs w:val="20"/>
          <w:lang w:val="kk-KZ"/>
        </w:rPr>
      </w:pPr>
      <w:r w:rsidRPr="00F957A4">
        <w:rPr>
          <w:bCs/>
          <w:sz w:val="20"/>
          <w:szCs w:val="20"/>
          <w:lang w:val="kk-KZ"/>
        </w:rPr>
        <w:t xml:space="preserve">     Факультет деканы  ___________ </w:t>
      </w:r>
      <w:r w:rsidRPr="00F957A4">
        <w:rPr>
          <w:b/>
          <w:bCs/>
          <w:sz w:val="20"/>
          <w:szCs w:val="20"/>
          <w:lang w:val="kk-KZ"/>
        </w:rPr>
        <w:t>Медеубек С.М.</w:t>
      </w:r>
    </w:p>
    <w:p w:rsidR="0058389D" w:rsidRPr="00F957A4" w:rsidRDefault="0058389D" w:rsidP="0058389D">
      <w:pPr>
        <w:tabs>
          <w:tab w:val="left" w:pos="4500"/>
          <w:tab w:val="left" w:pos="5940"/>
          <w:tab w:val="left" w:pos="6840"/>
          <w:tab w:val="left" w:pos="7380"/>
          <w:tab w:val="left" w:pos="7560"/>
        </w:tabs>
        <w:ind w:right="-6"/>
        <w:jc w:val="right"/>
        <w:rPr>
          <w:bCs/>
          <w:sz w:val="20"/>
          <w:szCs w:val="20"/>
          <w:lang w:val="kk-KZ"/>
        </w:rPr>
      </w:pPr>
      <w:r w:rsidRPr="00F957A4">
        <w:rPr>
          <w:bCs/>
          <w:sz w:val="20"/>
          <w:szCs w:val="20"/>
          <w:lang w:val="kk-KZ"/>
        </w:rPr>
        <w:t xml:space="preserve">                                                                                         </w:t>
      </w:r>
      <w:r w:rsidR="002C4F1F">
        <w:rPr>
          <w:bCs/>
          <w:sz w:val="20"/>
          <w:szCs w:val="20"/>
          <w:lang w:val="kk-KZ"/>
        </w:rPr>
        <w:t xml:space="preserve">        «_________» _______ 2016</w:t>
      </w:r>
      <w:r w:rsidRPr="00F957A4">
        <w:rPr>
          <w:bCs/>
          <w:sz w:val="20"/>
          <w:szCs w:val="20"/>
          <w:lang w:val="kk-KZ"/>
        </w:rPr>
        <w:t xml:space="preserve"> ж.</w:t>
      </w:r>
    </w:p>
    <w:p w:rsidR="0058389D" w:rsidRPr="00F957A4" w:rsidRDefault="0058389D" w:rsidP="0058389D">
      <w:pPr>
        <w:widowControl w:val="0"/>
        <w:autoSpaceDE w:val="0"/>
        <w:autoSpaceDN w:val="0"/>
        <w:adjustRightInd w:val="0"/>
        <w:jc w:val="right"/>
        <w:rPr>
          <w:b/>
          <w:bCs/>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58389D" w:rsidP="0058389D">
      <w:pPr>
        <w:widowControl w:val="0"/>
        <w:autoSpaceDE w:val="0"/>
        <w:autoSpaceDN w:val="0"/>
        <w:adjustRightInd w:val="0"/>
        <w:jc w:val="center"/>
        <w:rPr>
          <w:b/>
          <w:bCs/>
          <w:sz w:val="20"/>
          <w:szCs w:val="20"/>
          <w:lang w:val="kk-KZ"/>
        </w:rPr>
      </w:pPr>
      <w:r w:rsidRPr="00F957A4">
        <w:rPr>
          <w:b/>
          <w:bCs/>
          <w:sz w:val="20"/>
          <w:szCs w:val="20"/>
          <w:lang w:val="kk-KZ"/>
        </w:rPr>
        <w:t>СИЛЛАБУС</w:t>
      </w:r>
    </w:p>
    <w:p w:rsidR="0058389D" w:rsidRPr="00F957A4" w:rsidRDefault="0058389D" w:rsidP="0058389D">
      <w:pPr>
        <w:widowControl w:val="0"/>
        <w:autoSpaceDE w:val="0"/>
        <w:autoSpaceDN w:val="0"/>
        <w:adjustRightInd w:val="0"/>
        <w:jc w:val="center"/>
        <w:rPr>
          <w:sz w:val="20"/>
          <w:szCs w:val="20"/>
          <w:lang w:val="kk-KZ"/>
        </w:rPr>
      </w:pPr>
    </w:p>
    <w:p w:rsidR="0058389D" w:rsidRPr="00F957A4" w:rsidRDefault="002C4F1F" w:rsidP="0058389D">
      <w:pPr>
        <w:widowControl w:val="0"/>
        <w:autoSpaceDE w:val="0"/>
        <w:autoSpaceDN w:val="0"/>
        <w:adjustRightInd w:val="0"/>
        <w:jc w:val="center"/>
        <w:rPr>
          <w:b/>
          <w:sz w:val="20"/>
          <w:szCs w:val="20"/>
          <w:lang w:val="kk-KZ"/>
        </w:rPr>
      </w:pPr>
      <w:r>
        <w:rPr>
          <w:b/>
          <w:sz w:val="20"/>
          <w:szCs w:val="20"/>
          <w:lang w:val="kk-KZ"/>
        </w:rPr>
        <w:t>Өнер тарихы</w:t>
      </w:r>
    </w:p>
    <w:p w:rsidR="0058389D" w:rsidRPr="00F957A4" w:rsidRDefault="0058389D" w:rsidP="0058389D">
      <w:pPr>
        <w:widowControl w:val="0"/>
        <w:autoSpaceDE w:val="0"/>
        <w:autoSpaceDN w:val="0"/>
        <w:adjustRightInd w:val="0"/>
        <w:jc w:val="center"/>
        <w:rPr>
          <w:sz w:val="20"/>
          <w:szCs w:val="20"/>
          <w:lang w:val="kk-KZ"/>
        </w:rPr>
      </w:pPr>
      <w:r w:rsidRPr="00F957A4">
        <w:rPr>
          <w:sz w:val="20"/>
          <w:szCs w:val="20"/>
          <w:lang w:val="kk-KZ"/>
        </w:rPr>
        <w:t xml:space="preserve">1 курс, к/б,  семестр </w:t>
      </w:r>
      <w:r w:rsidRPr="00F957A4">
        <w:rPr>
          <w:sz w:val="20"/>
          <w:szCs w:val="20"/>
          <w:u w:val="single"/>
          <w:lang w:val="kk-KZ"/>
        </w:rPr>
        <w:t>күзгі</w:t>
      </w:r>
      <w:r w:rsidRPr="00F957A4">
        <w:rPr>
          <w:sz w:val="20"/>
          <w:szCs w:val="20"/>
          <w:lang w:val="kk-KZ"/>
        </w:rPr>
        <w:t xml:space="preserve">, 3 кредит </w:t>
      </w:r>
    </w:p>
    <w:p w:rsidR="0058389D" w:rsidRPr="00F957A4" w:rsidRDefault="0058389D" w:rsidP="0058389D">
      <w:pPr>
        <w:widowControl w:val="0"/>
        <w:autoSpaceDE w:val="0"/>
        <w:autoSpaceDN w:val="0"/>
        <w:adjustRightInd w:val="0"/>
        <w:rPr>
          <w:b/>
          <w:bCs/>
          <w:i/>
          <w:iCs/>
          <w:sz w:val="20"/>
          <w:szCs w:val="20"/>
          <w:lang w:val="kk-KZ"/>
        </w:rPr>
      </w:pPr>
    </w:p>
    <w:p w:rsidR="0058389D" w:rsidRDefault="0058389D" w:rsidP="0058389D">
      <w:pPr>
        <w:widowControl w:val="0"/>
        <w:autoSpaceDE w:val="0"/>
        <w:autoSpaceDN w:val="0"/>
        <w:adjustRightInd w:val="0"/>
        <w:rPr>
          <w:b/>
          <w:bCs/>
          <w:i/>
          <w:iCs/>
          <w:sz w:val="20"/>
          <w:szCs w:val="20"/>
          <w:lang w:val="kk-KZ"/>
        </w:rPr>
      </w:pPr>
    </w:p>
    <w:p w:rsidR="0058389D" w:rsidRDefault="0058389D" w:rsidP="0058389D">
      <w:pPr>
        <w:widowControl w:val="0"/>
        <w:autoSpaceDE w:val="0"/>
        <w:autoSpaceDN w:val="0"/>
        <w:adjustRightInd w:val="0"/>
        <w:rPr>
          <w:b/>
          <w:bCs/>
          <w:i/>
          <w:iCs/>
          <w:sz w:val="20"/>
          <w:szCs w:val="20"/>
          <w:lang w:val="kk-KZ"/>
        </w:rPr>
      </w:pPr>
    </w:p>
    <w:p w:rsidR="0058389D" w:rsidRDefault="0058389D" w:rsidP="0058389D">
      <w:pPr>
        <w:widowControl w:val="0"/>
        <w:autoSpaceDE w:val="0"/>
        <w:autoSpaceDN w:val="0"/>
        <w:adjustRightInd w:val="0"/>
        <w:rPr>
          <w:b/>
          <w:bCs/>
          <w:i/>
          <w:iCs/>
          <w:sz w:val="20"/>
          <w:szCs w:val="20"/>
          <w:lang w:val="kk-KZ"/>
        </w:rPr>
      </w:pPr>
    </w:p>
    <w:p w:rsidR="0058389D" w:rsidRPr="00F957A4" w:rsidRDefault="0058389D" w:rsidP="0058389D">
      <w:pPr>
        <w:widowControl w:val="0"/>
        <w:autoSpaceDE w:val="0"/>
        <w:autoSpaceDN w:val="0"/>
        <w:adjustRightInd w:val="0"/>
        <w:rPr>
          <w:b/>
          <w:bCs/>
          <w:i/>
          <w:iCs/>
          <w:sz w:val="20"/>
          <w:szCs w:val="20"/>
          <w:lang w:val="kk-KZ"/>
        </w:rPr>
      </w:pPr>
    </w:p>
    <w:p w:rsidR="0058389D" w:rsidRPr="00F957A4" w:rsidRDefault="0058389D" w:rsidP="0058389D">
      <w:pPr>
        <w:jc w:val="both"/>
        <w:rPr>
          <w:sz w:val="20"/>
          <w:szCs w:val="20"/>
          <w:lang w:val="kk-KZ"/>
        </w:rPr>
      </w:pPr>
      <w:r w:rsidRPr="00F957A4">
        <w:rPr>
          <w:b/>
          <w:bCs/>
          <w:i/>
          <w:iCs/>
          <w:sz w:val="20"/>
          <w:szCs w:val="20"/>
          <w:lang w:val="kk-KZ"/>
        </w:rPr>
        <w:t>Дәріс оқушының аты-жөні:</w:t>
      </w:r>
      <w:r w:rsidRPr="00F957A4">
        <w:rPr>
          <w:sz w:val="20"/>
          <w:szCs w:val="20"/>
          <w:lang w:val="kk-KZ"/>
        </w:rPr>
        <w:t xml:space="preserve">   </w:t>
      </w:r>
      <w:r w:rsidRPr="00F957A4">
        <w:rPr>
          <w:b/>
          <w:sz w:val="20"/>
          <w:szCs w:val="20"/>
          <w:lang w:val="kk-KZ"/>
        </w:rPr>
        <w:t>Жеделов Құрманғазы Оразұлы</w:t>
      </w:r>
      <w:r w:rsidRPr="00F957A4">
        <w:rPr>
          <w:sz w:val="20"/>
          <w:szCs w:val="20"/>
          <w:lang w:val="kk-KZ"/>
        </w:rPr>
        <w:t xml:space="preserve"> п.ғ.д., профессор</w:t>
      </w:r>
    </w:p>
    <w:p w:rsidR="0058389D" w:rsidRPr="00F957A4" w:rsidRDefault="0058389D" w:rsidP="0058389D">
      <w:pPr>
        <w:pStyle w:val="a7"/>
        <w:tabs>
          <w:tab w:val="left" w:pos="360"/>
        </w:tabs>
        <w:spacing w:after="0"/>
        <w:rPr>
          <w:sz w:val="20"/>
          <w:szCs w:val="20"/>
          <w:lang w:val="kk-KZ"/>
        </w:rPr>
      </w:pPr>
      <w:r w:rsidRPr="00A152AC">
        <w:rPr>
          <w:sz w:val="20"/>
          <w:szCs w:val="20"/>
          <w:lang w:val="kk-KZ"/>
        </w:rPr>
        <w:t>Телефоны 377-33-40 вн.13-48, 87051877090</w:t>
      </w:r>
    </w:p>
    <w:p w:rsidR="0058389D" w:rsidRPr="00A152AC" w:rsidRDefault="0058389D" w:rsidP="0058389D">
      <w:pPr>
        <w:jc w:val="both"/>
        <w:rPr>
          <w:sz w:val="20"/>
          <w:szCs w:val="20"/>
          <w:lang w:val="kk-KZ"/>
        </w:rPr>
      </w:pPr>
      <w:r w:rsidRPr="00A152AC">
        <w:rPr>
          <w:sz w:val="20"/>
          <w:szCs w:val="20"/>
          <w:lang w:val="kk-KZ"/>
        </w:rPr>
        <w:t xml:space="preserve">e-mail: Zhedelov61@ mail.ru  </w:t>
      </w:r>
    </w:p>
    <w:p w:rsidR="0058389D" w:rsidRPr="00A152AC" w:rsidRDefault="0058389D" w:rsidP="0058389D">
      <w:pPr>
        <w:jc w:val="both"/>
        <w:rPr>
          <w:sz w:val="20"/>
          <w:szCs w:val="20"/>
          <w:lang w:val="kk-KZ"/>
        </w:rPr>
      </w:pPr>
      <w:r w:rsidRPr="00A152AC">
        <w:rPr>
          <w:sz w:val="20"/>
          <w:szCs w:val="20"/>
          <w:lang w:val="kk-KZ"/>
        </w:rPr>
        <w:t>каб.: 20</w:t>
      </w:r>
    </w:p>
    <w:p w:rsidR="0058389D" w:rsidRPr="00F957A4" w:rsidRDefault="0058389D" w:rsidP="0058389D">
      <w:pPr>
        <w:widowControl w:val="0"/>
        <w:autoSpaceDE w:val="0"/>
        <w:autoSpaceDN w:val="0"/>
        <w:adjustRightInd w:val="0"/>
        <w:ind w:firstLine="567"/>
        <w:rPr>
          <w:b/>
          <w:bCs/>
          <w:sz w:val="20"/>
          <w:szCs w:val="20"/>
          <w:lang w:val="kk-KZ"/>
        </w:rPr>
      </w:pPr>
    </w:p>
    <w:p w:rsidR="0058389D" w:rsidRPr="00F957A4" w:rsidRDefault="0058389D" w:rsidP="0058389D">
      <w:pPr>
        <w:widowControl w:val="0"/>
        <w:autoSpaceDE w:val="0"/>
        <w:autoSpaceDN w:val="0"/>
        <w:adjustRightInd w:val="0"/>
        <w:ind w:firstLine="567"/>
        <w:rPr>
          <w:b/>
          <w:bCs/>
          <w:sz w:val="20"/>
          <w:szCs w:val="20"/>
          <w:lang w:val="kk-KZ"/>
        </w:rPr>
      </w:pPr>
    </w:p>
    <w:p w:rsidR="0058389D" w:rsidRPr="00F957A4" w:rsidRDefault="0058389D" w:rsidP="0058389D">
      <w:pPr>
        <w:keepNext/>
        <w:tabs>
          <w:tab w:val="center" w:pos="9639"/>
        </w:tabs>
        <w:autoSpaceDE w:val="0"/>
        <w:autoSpaceDN w:val="0"/>
        <w:outlineLvl w:val="1"/>
        <w:rPr>
          <w:b/>
          <w:sz w:val="20"/>
          <w:szCs w:val="20"/>
          <w:lang w:val="kk-KZ"/>
        </w:rPr>
      </w:pPr>
    </w:p>
    <w:p w:rsidR="0034073D" w:rsidRPr="0034073D" w:rsidRDefault="002C4F1F" w:rsidP="0034073D">
      <w:pPr>
        <w:ind w:firstLineChars="250" w:firstLine="500"/>
        <w:jc w:val="both"/>
        <w:rPr>
          <w:bCs/>
          <w:sz w:val="20"/>
          <w:szCs w:val="20"/>
          <w:lang w:val="kk-KZ"/>
        </w:rPr>
      </w:pPr>
      <w:r>
        <w:rPr>
          <w:bCs/>
          <w:sz w:val="20"/>
          <w:szCs w:val="20"/>
          <w:lang w:val="kk-KZ"/>
        </w:rPr>
        <w:tab/>
      </w:r>
      <w:r w:rsidR="0034073D" w:rsidRPr="0034073D">
        <w:rPr>
          <w:bCs/>
          <w:lang w:val="kk-KZ"/>
        </w:rPr>
        <w:t>«Өнер тариыхы</w:t>
      </w:r>
      <w:r w:rsidR="0034073D" w:rsidRPr="0034073D">
        <w:rPr>
          <w:lang w:val="kk-KZ"/>
        </w:rPr>
        <w:t>»</w:t>
      </w:r>
      <w:r w:rsidR="0034073D" w:rsidRPr="0034073D">
        <w:rPr>
          <w:b/>
          <w:bCs/>
          <w:lang w:val="kk-KZ"/>
        </w:rPr>
        <w:t xml:space="preserve"> </w:t>
      </w:r>
      <w:r w:rsidR="0034073D" w:rsidRPr="0034073D">
        <w:rPr>
          <w:bCs/>
          <w:lang w:val="kk-KZ"/>
        </w:rPr>
        <w:t xml:space="preserve">пәні, бейнелеу өнері түрлерінің антикалық кезеңнен бастап Қазақстандағы бейнелеу өнерінің даму тарихын оқытады. Өнер тарихы пәнінде алынып отырған тақырыптар «өнертану», «дизайн» мамандықтарының студенттеріне арналып қарастырылған. Бағдарламадағы қаралып отырған басты нәрсе бейнелеу өнері түрлерінің алғашқы қауымдық кезеңнен бастап  </w:t>
      </w:r>
      <w:r w:rsidR="0034073D" w:rsidRPr="0034073D">
        <w:rPr>
          <w:lang w:val="kk-KZ"/>
        </w:rPr>
        <w:t>адам санасының дамуы мен қалыптасуы барысында саналы іс-әрекетіне айналған қолөнер шеберлерінің пайда болуы мен олардың шеберлігі даму үрдісіне өз ықпалын тигізгендігін түсіндіреді.</w:t>
      </w:r>
      <w:r w:rsidR="0034073D" w:rsidRPr="0034073D">
        <w:rPr>
          <w:sz w:val="28"/>
          <w:szCs w:val="28"/>
          <w:lang w:val="kk-KZ"/>
        </w:rPr>
        <w:t xml:space="preserve"> </w:t>
      </w:r>
      <w:r w:rsidR="0034073D" w:rsidRPr="0034073D">
        <w:rPr>
          <w:lang w:val="kk-KZ"/>
        </w:rPr>
        <w:t xml:space="preserve">Өнертанушылардың қазіргі кездегі бейнелеу өнері түрлерінің дамуына жасаған тұжырымдарына сүйенетін болсақ, кескіндеме, мүсін және қолөнер қарабайырғы кәсіби өнер дегенге сәйкес келеді. Олай болса алғашқы қауымдық кезеңнен бастау алатын бейнелеу өнері түрлерінің тарихына үңіліп, сол кездегі шеберлердің орындау әдіс-тәсілдерінен және білімі мен біліктілігінен  </w:t>
      </w:r>
      <w:r w:rsidR="0034073D" w:rsidRPr="0034073D">
        <w:rPr>
          <w:bCs/>
          <w:lang w:val="kk-KZ"/>
        </w:rPr>
        <w:t>студенттердің бейнелеу өнері түрлерінен эстетикалық талғамдарын жетілдіру, теориялық және практикалық тәсілдерінен және шығу тарихынан білімдерін кеңейту, композициялық шығармашылық түсініктерін дамыту.</w:t>
      </w:r>
      <w:r w:rsidR="0034073D" w:rsidRPr="0034073D">
        <w:rPr>
          <w:bCs/>
          <w:sz w:val="20"/>
          <w:szCs w:val="20"/>
          <w:lang w:val="kk-KZ"/>
        </w:rPr>
        <w:t xml:space="preserve"> «</w:t>
      </w:r>
      <w:r w:rsidR="0034073D" w:rsidRPr="0034073D">
        <w:rPr>
          <w:lang w:val="kk-KZ"/>
        </w:rPr>
        <w:t>Палеолит», «мадлен», «мезолит»,</w:t>
      </w:r>
      <w:r w:rsidR="0034073D" w:rsidRPr="0034073D">
        <w:rPr>
          <w:bCs/>
          <w:lang w:val="kk-KZ"/>
        </w:rPr>
        <w:t xml:space="preserve"> «</w:t>
      </w:r>
      <w:r w:rsidR="0034073D" w:rsidRPr="0034073D">
        <w:rPr>
          <w:lang w:val="kk-KZ"/>
        </w:rPr>
        <w:t>қола», «меголит», «темір», Ежелгі Мысыр</w:t>
      </w:r>
      <w:r w:rsidR="0034073D" w:rsidRPr="0034073D">
        <w:rPr>
          <w:bCs/>
          <w:lang w:val="kk-KZ"/>
        </w:rPr>
        <w:t xml:space="preserve"> т.б., да дәуірлермен кезеңдерде пайда болған өнер түрлері «графика», «кескіндеме», «қолданбалы сәндік өнер», «мүсін», «сәулет», «дизайн» т.б., да жанырлардың шығу тарихымен танысады.</w:t>
      </w:r>
      <w:r w:rsidR="0034073D" w:rsidRPr="0034073D">
        <w:rPr>
          <w:bCs/>
          <w:sz w:val="20"/>
          <w:szCs w:val="20"/>
          <w:lang w:val="kk-KZ"/>
        </w:rPr>
        <w:t xml:space="preserve"> </w:t>
      </w:r>
    </w:p>
    <w:p w:rsidR="0058389D" w:rsidRPr="0034073D" w:rsidRDefault="0058389D" w:rsidP="0034073D">
      <w:pPr>
        <w:ind w:firstLineChars="250" w:firstLine="600"/>
        <w:jc w:val="both"/>
        <w:rPr>
          <w:lang w:val="kk-KZ"/>
        </w:rPr>
      </w:pPr>
      <w:r w:rsidRPr="0034073D">
        <w:rPr>
          <w:lang w:val="kk-KZ"/>
        </w:rPr>
        <w:t xml:space="preserve">Оқу тапсырмалары семестрлік емтихан кезінде </w:t>
      </w:r>
      <w:r w:rsidR="0034073D" w:rsidRPr="0034073D">
        <w:rPr>
          <w:lang w:val="kk-KZ"/>
        </w:rPr>
        <w:t>сұрақтарға жазбаша жауап түрінде</w:t>
      </w:r>
      <w:r w:rsidRPr="0034073D">
        <w:rPr>
          <w:lang w:val="kk-KZ"/>
        </w:rPr>
        <w:t xml:space="preserve"> бағаланады.</w:t>
      </w:r>
    </w:p>
    <w:p w:rsidR="0034073D" w:rsidRPr="0034073D" w:rsidRDefault="0034073D" w:rsidP="0034073D">
      <w:pPr>
        <w:ind w:firstLineChars="250" w:firstLine="600"/>
        <w:jc w:val="both"/>
        <w:rPr>
          <w:lang w:val="kk-KZ"/>
        </w:rPr>
      </w:pPr>
    </w:p>
    <w:p w:rsidR="0058389D" w:rsidRPr="00F957A4" w:rsidRDefault="0058389D" w:rsidP="0058389D">
      <w:pPr>
        <w:jc w:val="both"/>
        <w:rPr>
          <w:b/>
          <w:sz w:val="20"/>
          <w:szCs w:val="20"/>
          <w:lang w:val="kk-KZ"/>
        </w:rPr>
      </w:pPr>
    </w:p>
    <w:p w:rsidR="0058389D" w:rsidRPr="00F957A4" w:rsidRDefault="0058389D" w:rsidP="0058389D">
      <w:pPr>
        <w:jc w:val="both"/>
        <w:rPr>
          <w:b/>
          <w:sz w:val="20"/>
          <w:szCs w:val="20"/>
          <w:lang w:val="kk-KZ"/>
        </w:rPr>
      </w:pPr>
      <w:r w:rsidRPr="00F957A4">
        <w:rPr>
          <w:b/>
          <w:sz w:val="20"/>
          <w:szCs w:val="20"/>
        </w:rPr>
        <w:lastRenderedPageBreak/>
        <w:sym w:font="Wingdings" w:char="F0A7"/>
      </w:r>
      <w:r w:rsidRPr="00F957A4">
        <w:rPr>
          <w:b/>
          <w:sz w:val="20"/>
          <w:szCs w:val="20"/>
          <w:lang w:val="kk-KZ"/>
        </w:rPr>
        <w:t xml:space="preserve"> Мақсат: </w:t>
      </w:r>
    </w:p>
    <w:p w:rsidR="0058389D" w:rsidRPr="00485678" w:rsidRDefault="00683628" w:rsidP="0058389D">
      <w:pPr>
        <w:tabs>
          <w:tab w:val="left" w:pos="0"/>
        </w:tabs>
        <w:rPr>
          <w:bCs/>
          <w:lang w:val="kk-KZ"/>
        </w:rPr>
      </w:pPr>
      <w:r>
        <w:rPr>
          <w:bCs/>
          <w:lang w:val="kk-KZ"/>
        </w:rPr>
        <w:t>- Алғашқы қауымдық құрлыстан бастап, Қазақстан</w:t>
      </w:r>
      <w:r w:rsidR="00485678" w:rsidRPr="00485678">
        <w:rPr>
          <w:bCs/>
          <w:lang w:val="kk-KZ"/>
        </w:rPr>
        <w:t xml:space="preserve"> бейнелеу өнерінің даму тарихын</w:t>
      </w:r>
      <w:r>
        <w:rPr>
          <w:bCs/>
          <w:lang w:val="kk-KZ"/>
        </w:rPr>
        <w:t>а дейінгі аралықта қысқаша түсініктерінің</w:t>
      </w:r>
      <w:r w:rsidR="00485678" w:rsidRPr="00485678">
        <w:rPr>
          <w:bCs/>
          <w:lang w:val="kk-KZ"/>
        </w:rPr>
        <w:t xml:space="preserve"> б</w:t>
      </w:r>
      <w:r w:rsidR="005D4D3B">
        <w:rPr>
          <w:bCs/>
          <w:lang w:val="kk-KZ"/>
        </w:rPr>
        <w:t>олуы</w:t>
      </w:r>
      <w:r w:rsidR="0058389D" w:rsidRPr="00485678">
        <w:rPr>
          <w:bCs/>
          <w:lang w:val="kk-KZ"/>
        </w:rPr>
        <w:t>;</w:t>
      </w:r>
    </w:p>
    <w:p w:rsidR="0058389D" w:rsidRPr="00485678" w:rsidRDefault="00485678" w:rsidP="0058389D">
      <w:pPr>
        <w:tabs>
          <w:tab w:val="left" w:pos="940"/>
        </w:tabs>
        <w:rPr>
          <w:lang w:val="kk-KZ"/>
        </w:rPr>
      </w:pPr>
      <w:r>
        <w:rPr>
          <w:lang w:val="kk-KZ"/>
        </w:rPr>
        <w:t>-</w:t>
      </w:r>
      <w:r w:rsidR="00683628">
        <w:rPr>
          <w:lang w:val="kk-KZ"/>
        </w:rPr>
        <w:t xml:space="preserve"> Е</w:t>
      </w:r>
      <w:r>
        <w:rPr>
          <w:lang w:val="kk-KZ"/>
        </w:rPr>
        <w:t>желгі мысыр</w:t>
      </w:r>
      <w:r w:rsidR="00683628">
        <w:rPr>
          <w:lang w:val="kk-KZ"/>
        </w:rPr>
        <w:t>, Е</w:t>
      </w:r>
      <w:r w:rsidR="005D4D3B">
        <w:rPr>
          <w:lang w:val="kk-KZ"/>
        </w:rPr>
        <w:t>желгі грекия</w:t>
      </w:r>
      <w:r w:rsidR="00683628">
        <w:rPr>
          <w:lang w:val="kk-KZ"/>
        </w:rPr>
        <w:t>, Рим, В</w:t>
      </w:r>
      <w:r w:rsidR="005D4D3B">
        <w:rPr>
          <w:lang w:val="kk-KZ"/>
        </w:rPr>
        <w:t>изантия</w:t>
      </w:r>
      <w:r w:rsidR="00683628">
        <w:rPr>
          <w:lang w:val="kk-KZ"/>
        </w:rPr>
        <w:t xml:space="preserve"> өнерлерінің даму тарихын білуі</w:t>
      </w:r>
      <w:r w:rsidR="0058389D" w:rsidRPr="00485678">
        <w:rPr>
          <w:lang w:val="kk-KZ"/>
        </w:rPr>
        <w:t>;</w:t>
      </w:r>
    </w:p>
    <w:p w:rsidR="0058389D" w:rsidRPr="00485678" w:rsidRDefault="0058389D" w:rsidP="0058389D">
      <w:pPr>
        <w:jc w:val="both"/>
        <w:rPr>
          <w:lang w:val="kk-KZ"/>
        </w:rPr>
      </w:pPr>
      <w:r w:rsidRPr="00485678">
        <w:rPr>
          <w:lang w:val="kk-KZ"/>
        </w:rPr>
        <w:t xml:space="preserve">- </w:t>
      </w:r>
      <w:r w:rsidR="00683628">
        <w:rPr>
          <w:lang w:val="kk-KZ"/>
        </w:rPr>
        <w:t>О</w:t>
      </w:r>
      <w:r w:rsidR="005D4D3B">
        <w:rPr>
          <w:lang w:val="kk-KZ"/>
        </w:rPr>
        <w:t>рта ғасыр Бастыс Европа өнері</w:t>
      </w:r>
      <w:r w:rsidR="00A547D6">
        <w:rPr>
          <w:lang w:val="kk-KZ"/>
        </w:rPr>
        <w:t>, Роман, Готика өн</w:t>
      </w:r>
      <w:r w:rsidR="00683628">
        <w:rPr>
          <w:lang w:val="kk-KZ"/>
        </w:rPr>
        <w:t>ерлерінен</w:t>
      </w:r>
      <w:r w:rsidR="00A547D6">
        <w:rPr>
          <w:lang w:val="kk-KZ"/>
        </w:rPr>
        <w:t xml:space="preserve"> білімдерінің болуы</w:t>
      </w:r>
      <w:r w:rsidRPr="00485678">
        <w:rPr>
          <w:lang w:val="kk-KZ"/>
        </w:rPr>
        <w:t>;</w:t>
      </w:r>
    </w:p>
    <w:p w:rsidR="0058389D" w:rsidRDefault="0058389D" w:rsidP="0058389D">
      <w:pPr>
        <w:jc w:val="both"/>
        <w:rPr>
          <w:lang w:val="kk-KZ"/>
        </w:rPr>
      </w:pPr>
      <w:r w:rsidRPr="00485678">
        <w:rPr>
          <w:lang w:val="kk-KZ"/>
        </w:rPr>
        <w:t xml:space="preserve">- </w:t>
      </w:r>
      <w:r w:rsidR="00683628">
        <w:rPr>
          <w:lang w:val="kk-KZ"/>
        </w:rPr>
        <w:t>Қайта өркендеу дәуірі, С</w:t>
      </w:r>
      <w:r w:rsidR="00A547D6">
        <w:rPr>
          <w:lang w:val="kk-KZ"/>
        </w:rPr>
        <w:t>олтүстік қайта өркендеу дәуірлеріндегі өнер түрлеріннің даму барысынан</w:t>
      </w:r>
      <w:r w:rsidRPr="00485678">
        <w:rPr>
          <w:lang w:val="kk-KZ"/>
        </w:rPr>
        <w:t xml:space="preserve"> түсінігін қалыптастыру.</w:t>
      </w:r>
    </w:p>
    <w:p w:rsidR="00683628" w:rsidRDefault="00683628" w:rsidP="0058389D">
      <w:pPr>
        <w:jc w:val="both"/>
        <w:rPr>
          <w:lang w:val="kk-KZ"/>
        </w:rPr>
      </w:pPr>
      <w:r>
        <w:rPr>
          <w:lang w:val="kk-KZ"/>
        </w:rPr>
        <w:t>- Кеңестік кез</w:t>
      </w:r>
      <w:r w:rsidR="001419CD">
        <w:rPr>
          <w:lang w:val="kk-KZ"/>
        </w:rPr>
        <w:t>ең және кеңестік Қазақстан кезінде бейнелеу өнері түрлерінің дамуы және олардың ерекшеліктерін түсінуі.</w:t>
      </w:r>
      <w:r>
        <w:rPr>
          <w:lang w:val="kk-KZ"/>
        </w:rPr>
        <w:t xml:space="preserve"> </w:t>
      </w:r>
    </w:p>
    <w:p w:rsidR="00A547D6" w:rsidRPr="00485678" w:rsidRDefault="00A547D6" w:rsidP="0058389D">
      <w:pPr>
        <w:jc w:val="both"/>
        <w:rPr>
          <w:b/>
          <w:lang w:val="kk-KZ"/>
        </w:rPr>
      </w:pPr>
    </w:p>
    <w:p w:rsidR="0058389D" w:rsidRPr="00485678" w:rsidRDefault="0058389D" w:rsidP="0058389D">
      <w:pPr>
        <w:jc w:val="both"/>
        <w:rPr>
          <w:b/>
          <w:lang w:val="kk-KZ"/>
        </w:rPr>
      </w:pPr>
      <w:r w:rsidRPr="00485678">
        <w:rPr>
          <w:b/>
        </w:rPr>
        <w:sym w:font="Wingdings" w:char="F0A7"/>
      </w:r>
      <w:r w:rsidRPr="00485678">
        <w:rPr>
          <w:b/>
          <w:lang w:val="kk-KZ"/>
        </w:rPr>
        <w:t xml:space="preserve"> Міндет: </w:t>
      </w:r>
    </w:p>
    <w:p w:rsidR="0058389D" w:rsidRPr="00485678" w:rsidRDefault="001419CD" w:rsidP="0058389D">
      <w:pPr>
        <w:tabs>
          <w:tab w:val="left" w:pos="284"/>
        </w:tabs>
        <w:jc w:val="both"/>
        <w:rPr>
          <w:lang w:val="kk-KZ"/>
        </w:rPr>
      </w:pPr>
      <w:r>
        <w:rPr>
          <w:bCs/>
          <w:lang w:val="kk-KZ"/>
        </w:rPr>
        <w:t>Алғашқы қауымдық құрлыс кезеңі өнері.</w:t>
      </w:r>
    </w:p>
    <w:p w:rsidR="0058389D" w:rsidRPr="00485678" w:rsidRDefault="001419CD" w:rsidP="0058389D">
      <w:pPr>
        <w:numPr>
          <w:ilvl w:val="0"/>
          <w:numId w:val="3"/>
        </w:numPr>
        <w:tabs>
          <w:tab w:val="left" w:pos="284"/>
        </w:tabs>
        <w:ind w:left="0" w:firstLine="0"/>
        <w:jc w:val="both"/>
        <w:rPr>
          <w:lang w:val="kk-KZ"/>
        </w:rPr>
      </w:pPr>
      <w:r>
        <w:rPr>
          <w:lang w:val="kk-KZ"/>
        </w:rPr>
        <w:t>Ежелгі мысыр, Ежелгі грекия, Рим, Византия өнерлерін тарихы</w:t>
      </w:r>
      <w:r w:rsidR="0058389D" w:rsidRPr="00485678">
        <w:rPr>
          <w:lang w:val="kk-KZ"/>
        </w:rPr>
        <w:t xml:space="preserve"> ;</w:t>
      </w:r>
    </w:p>
    <w:p w:rsidR="0058389D" w:rsidRPr="00485678" w:rsidRDefault="001419CD" w:rsidP="0058389D">
      <w:pPr>
        <w:numPr>
          <w:ilvl w:val="0"/>
          <w:numId w:val="3"/>
        </w:numPr>
        <w:tabs>
          <w:tab w:val="left" w:pos="284"/>
        </w:tabs>
        <w:ind w:left="0" w:firstLine="0"/>
        <w:jc w:val="both"/>
        <w:rPr>
          <w:lang w:val="kk-KZ"/>
        </w:rPr>
      </w:pPr>
      <w:r>
        <w:rPr>
          <w:lang w:val="kk-KZ"/>
        </w:rPr>
        <w:t>Орта ғасыр Бастыс Европа өнері</w:t>
      </w:r>
      <w:r w:rsidR="0058389D" w:rsidRPr="00485678">
        <w:rPr>
          <w:lang w:val="kk-KZ"/>
        </w:rPr>
        <w:t>;</w:t>
      </w:r>
    </w:p>
    <w:p w:rsidR="0058389D" w:rsidRPr="00485678" w:rsidRDefault="001419CD" w:rsidP="0058389D">
      <w:pPr>
        <w:numPr>
          <w:ilvl w:val="0"/>
          <w:numId w:val="3"/>
        </w:numPr>
        <w:tabs>
          <w:tab w:val="left" w:pos="284"/>
        </w:tabs>
        <w:ind w:left="0" w:firstLine="0"/>
        <w:jc w:val="both"/>
        <w:rPr>
          <w:lang w:val="kk-KZ"/>
        </w:rPr>
      </w:pPr>
      <w:r>
        <w:rPr>
          <w:lang w:val="kk-KZ"/>
        </w:rPr>
        <w:t>Роман, Готика өнері</w:t>
      </w:r>
      <w:r w:rsidR="0058389D" w:rsidRPr="00485678">
        <w:rPr>
          <w:lang w:val="kk-KZ"/>
        </w:rPr>
        <w:t>;</w:t>
      </w:r>
    </w:p>
    <w:p w:rsidR="0058389D" w:rsidRPr="00485678" w:rsidRDefault="001419CD" w:rsidP="0058389D">
      <w:pPr>
        <w:numPr>
          <w:ilvl w:val="0"/>
          <w:numId w:val="3"/>
        </w:numPr>
        <w:tabs>
          <w:tab w:val="left" w:pos="284"/>
        </w:tabs>
        <w:ind w:left="0" w:firstLine="0"/>
        <w:jc w:val="both"/>
        <w:rPr>
          <w:lang w:val="kk-KZ"/>
        </w:rPr>
      </w:pPr>
      <w:r>
        <w:rPr>
          <w:lang w:val="kk-KZ"/>
        </w:rPr>
        <w:t>Қайта өркендеу дәуірі</w:t>
      </w:r>
      <w:r w:rsidR="001823A7">
        <w:rPr>
          <w:lang w:val="kk-KZ"/>
        </w:rPr>
        <w:t>, солтүстік қайта өркендеу дәуірі</w:t>
      </w:r>
      <w:r w:rsidR="0058389D" w:rsidRPr="00485678">
        <w:rPr>
          <w:lang w:val="kk-KZ"/>
        </w:rPr>
        <w:t>;</w:t>
      </w:r>
    </w:p>
    <w:p w:rsidR="0058389D" w:rsidRPr="00485678" w:rsidRDefault="00055445" w:rsidP="0058389D">
      <w:pPr>
        <w:numPr>
          <w:ilvl w:val="0"/>
          <w:numId w:val="3"/>
        </w:numPr>
        <w:tabs>
          <w:tab w:val="left" w:pos="284"/>
        </w:tabs>
        <w:ind w:left="0" w:firstLine="0"/>
        <w:jc w:val="both"/>
        <w:rPr>
          <w:lang w:val="kk-KZ"/>
        </w:rPr>
      </w:pPr>
      <w:r>
        <w:rPr>
          <w:lang w:val="kk-KZ"/>
        </w:rPr>
        <w:t xml:space="preserve">Ренессанс, проторенессанс (Джотто ди Бондоне), Треченто </w:t>
      </w:r>
      <w:r w:rsidR="0058389D" w:rsidRPr="00485678">
        <w:rPr>
          <w:lang w:val="kk-KZ"/>
        </w:rPr>
        <w:t>;</w:t>
      </w:r>
    </w:p>
    <w:p w:rsidR="0058389D" w:rsidRDefault="001823A7" w:rsidP="0058389D">
      <w:pPr>
        <w:numPr>
          <w:ilvl w:val="0"/>
          <w:numId w:val="3"/>
        </w:numPr>
        <w:tabs>
          <w:tab w:val="left" w:pos="284"/>
        </w:tabs>
        <w:ind w:left="0" w:firstLine="0"/>
        <w:jc w:val="both"/>
        <w:rPr>
          <w:lang w:val="kk-KZ"/>
        </w:rPr>
      </w:pPr>
      <w:r>
        <w:rPr>
          <w:lang w:val="kk-KZ"/>
        </w:rPr>
        <w:t>Бейнелеу өнері түрлері</w:t>
      </w:r>
      <w:r w:rsidR="00A3570D">
        <w:rPr>
          <w:lang w:val="kk-KZ"/>
        </w:rPr>
        <w:t xml:space="preserve"> кескіндеме, графика, мүсін, қолданбалы сәндік, сәулет өнері</w:t>
      </w:r>
      <w:r>
        <w:rPr>
          <w:lang w:val="kk-KZ"/>
        </w:rPr>
        <w:t>нің дамуы;</w:t>
      </w:r>
    </w:p>
    <w:p w:rsidR="001823A7" w:rsidRPr="00485678" w:rsidRDefault="001823A7" w:rsidP="0058389D">
      <w:pPr>
        <w:numPr>
          <w:ilvl w:val="0"/>
          <w:numId w:val="3"/>
        </w:numPr>
        <w:tabs>
          <w:tab w:val="left" w:pos="284"/>
        </w:tabs>
        <w:ind w:left="0" w:firstLine="0"/>
        <w:jc w:val="both"/>
        <w:rPr>
          <w:lang w:val="kk-KZ"/>
        </w:rPr>
      </w:pPr>
      <w:r>
        <w:rPr>
          <w:lang w:val="kk-KZ"/>
        </w:rPr>
        <w:t>Кеңестік дәуір кезеңі және Қазақстан бейнелеу өнері түрлері.</w:t>
      </w:r>
    </w:p>
    <w:p w:rsidR="0058389D" w:rsidRPr="00485678" w:rsidRDefault="0058389D" w:rsidP="0058389D">
      <w:pPr>
        <w:tabs>
          <w:tab w:val="left" w:pos="284"/>
        </w:tabs>
        <w:jc w:val="both"/>
        <w:rPr>
          <w:b/>
          <w:lang w:val="kk-KZ"/>
        </w:rPr>
      </w:pPr>
    </w:p>
    <w:p w:rsidR="001823A7" w:rsidRDefault="0058389D" w:rsidP="0058389D">
      <w:pPr>
        <w:autoSpaceDE w:val="0"/>
        <w:autoSpaceDN w:val="0"/>
        <w:adjustRightInd w:val="0"/>
        <w:ind w:firstLine="720"/>
        <w:jc w:val="both"/>
        <w:rPr>
          <w:b/>
          <w:lang w:val="kk-KZ"/>
        </w:rPr>
      </w:pPr>
      <w:r w:rsidRPr="00485678">
        <w:rPr>
          <w:b/>
          <w:lang w:val="kk-KZ"/>
        </w:rPr>
        <w:t>Компетенция деңгейінде студенттер меңгеруі керек:</w:t>
      </w:r>
    </w:p>
    <w:p w:rsidR="0058389D" w:rsidRPr="00485678" w:rsidRDefault="00A3570D" w:rsidP="001823A7">
      <w:pPr>
        <w:autoSpaceDE w:val="0"/>
        <w:autoSpaceDN w:val="0"/>
        <w:adjustRightInd w:val="0"/>
        <w:rPr>
          <w:lang w:val="kk-KZ"/>
        </w:rPr>
      </w:pPr>
      <w:r>
        <w:rPr>
          <w:lang w:val="kk-KZ"/>
        </w:rPr>
        <w:t>- студенттер</w:t>
      </w:r>
      <w:r w:rsidR="0058389D" w:rsidRPr="00485678">
        <w:rPr>
          <w:lang w:val="kk-KZ"/>
        </w:rPr>
        <w:t xml:space="preserve"> </w:t>
      </w:r>
      <w:r w:rsidR="001823A7">
        <w:rPr>
          <w:bCs/>
          <w:lang w:val="kk-KZ"/>
        </w:rPr>
        <w:t>алғашқы қауымдық құрлыстан бастап, Қазақстан</w:t>
      </w:r>
      <w:r w:rsidR="001823A7" w:rsidRPr="00485678">
        <w:rPr>
          <w:bCs/>
          <w:lang w:val="kk-KZ"/>
        </w:rPr>
        <w:t xml:space="preserve"> бейнелеу өнерінің даму тарихын</w:t>
      </w:r>
      <w:r>
        <w:rPr>
          <w:bCs/>
          <w:lang w:val="kk-KZ"/>
        </w:rPr>
        <w:t>нан</w:t>
      </w:r>
      <w:r w:rsidR="001823A7">
        <w:rPr>
          <w:bCs/>
          <w:lang w:val="kk-KZ"/>
        </w:rPr>
        <w:t xml:space="preserve"> </w:t>
      </w:r>
      <w:r w:rsidR="0058389D" w:rsidRPr="00485678">
        <w:rPr>
          <w:lang w:val="kk-KZ"/>
        </w:rPr>
        <w:t>білім</w:t>
      </w:r>
      <w:r>
        <w:rPr>
          <w:lang w:val="kk-KZ"/>
        </w:rPr>
        <w:t>і болуы керек</w:t>
      </w:r>
      <w:r w:rsidR="0058389D" w:rsidRPr="00485678">
        <w:rPr>
          <w:lang w:val="kk-KZ"/>
        </w:rPr>
        <w:t>;</w:t>
      </w:r>
    </w:p>
    <w:p w:rsidR="001823A7" w:rsidRDefault="001823A7" w:rsidP="001823A7">
      <w:pPr>
        <w:tabs>
          <w:tab w:val="left" w:pos="142"/>
          <w:tab w:val="left" w:pos="284"/>
        </w:tabs>
        <w:ind w:hanging="284"/>
        <w:rPr>
          <w:lang w:val="kk-KZ"/>
        </w:rPr>
      </w:pPr>
      <w:r>
        <w:rPr>
          <w:lang w:val="kk-KZ"/>
        </w:rPr>
        <w:t xml:space="preserve">     </w:t>
      </w:r>
      <w:r w:rsidR="0058389D" w:rsidRPr="00485678">
        <w:rPr>
          <w:lang w:val="kk-KZ"/>
        </w:rPr>
        <w:t xml:space="preserve">-  </w:t>
      </w:r>
      <w:r w:rsidR="00A3570D">
        <w:rPr>
          <w:bCs/>
          <w:lang w:val="kk-KZ"/>
        </w:rPr>
        <w:t xml:space="preserve">алғашқы қауымдық құрлыс кезеңіндегі бейнелеу өнерінің түрлері </w:t>
      </w:r>
      <w:r w:rsidR="0058389D" w:rsidRPr="00485678">
        <w:rPr>
          <w:lang w:val="kk-KZ"/>
        </w:rPr>
        <w:t>туралы;</w:t>
      </w:r>
    </w:p>
    <w:p w:rsidR="001823A7" w:rsidRDefault="0058389D" w:rsidP="001823A7">
      <w:pPr>
        <w:tabs>
          <w:tab w:val="left" w:pos="142"/>
          <w:tab w:val="left" w:pos="284"/>
        </w:tabs>
        <w:ind w:hanging="284"/>
        <w:rPr>
          <w:lang w:val="kk-KZ"/>
        </w:rPr>
      </w:pPr>
      <w:r w:rsidRPr="00485678">
        <w:rPr>
          <w:lang w:val="kk-KZ"/>
        </w:rPr>
        <w:t xml:space="preserve"> </w:t>
      </w:r>
      <w:r w:rsidR="001823A7">
        <w:rPr>
          <w:lang w:val="kk-KZ"/>
        </w:rPr>
        <w:t xml:space="preserve">    </w:t>
      </w:r>
      <w:r w:rsidRPr="00485678">
        <w:rPr>
          <w:lang w:val="kk-KZ"/>
        </w:rPr>
        <w:t xml:space="preserve">-  </w:t>
      </w:r>
      <w:r w:rsidR="00A3570D">
        <w:rPr>
          <w:lang w:val="kk-KZ"/>
        </w:rPr>
        <w:t>орта ғасыр Бастыс Европа өнерінің</w:t>
      </w:r>
      <w:r w:rsidRPr="00485678">
        <w:rPr>
          <w:lang w:val="kk-KZ"/>
        </w:rPr>
        <w:t xml:space="preserve"> даму тарихи кезеңдері туралы;</w:t>
      </w:r>
    </w:p>
    <w:p w:rsidR="00A3570D" w:rsidRDefault="001823A7" w:rsidP="00A3570D">
      <w:pPr>
        <w:tabs>
          <w:tab w:val="left" w:pos="142"/>
          <w:tab w:val="left" w:pos="284"/>
        </w:tabs>
        <w:ind w:hanging="284"/>
        <w:rPr>
          <w:lang w:val="kk-KZ"/>
        </w:rPr>
      </w:pPr>
      <w:r>
        <w:rPr>
          <w:lang w:val="kk-KZ"/>
        </w:rPr>
        <w:t xml:space="preserve">     </w:t>
      </w:r>
      <w:r w:rsidR="0058389D" w:rsidRPr="00485678">
        <w:rPr>
          <w:lang w:val="kk-KZ"/>
        </w:rPr>
        <w:t xml:space="preserve"> -  </w:t>
      </w:r>
      <w:r w:rsidR="00A3570D">
        <w:rPr>
          <w:lang w:val="kk-KZ"/>
        </w:rPr>
        <w:t xml:space="preserve">ренессанс, проторенессанс, треченто өнерлерінің пайда болуы </w:t>
      </w:r>
      <w:r w:rsidR="0058389D" w:rsidRPr="00485678">
        <w:rPr>
          <w:lang w:val="kk-KZ"/>
        </w:rPr>
        <w:t>туралы;</w:t>
      </w:r>
    </w:p>
    <w:p w:rsidR="00A3570D" w:rsidRDefault="00A3570D" w:rsidP="00A3570D">
      <w:pPr>
        <w:tabs>
          <w:tab w:val="left" w:pos="142"/>
          <w:tab w:val="left" w:pos="284"/>
        </w:tabs>
        <w:ind w:hanging="284"/>
        <w:rPr>
          <w:lang w:val="kk-KZ"/>
        </w:rPr>
      </w:pPr>
      <w:r>
        <w:rPr>
          <w:lang w:val="kk-KZ"/>
        </w:rPr>
        <w:t>- бейнелеу өнері түрлері кескіндеме, графика, мүсін, қолданбалы сәндік, сәулет өнерінің дамуы;</w:t>
      </w:r>
    </w:p>
    <w:p w:rsidR="0058389D" w:rsidRPr="00485678" w:rsidRDefault="00A3570D" w:rsidP="001823A7">
      <w:pPr>
        <w:tabs>
          <w:tab w:val="left" w:pos="142"/>
          <w:tab w:val="left" w:pos="284"/>
        </w:tabs>
        <w:ind w:hanging="284"/>
        <w:rPr>
          <w:lang w:val="kk-KZ"/>
        </w:rPr>
      </w:pPr>
      <w:r>
        <w:rPr>
          <w:lang w:val="kk-KZ"/>
        </w:rPr>
        <w:t>- бейнелеу өнерінің жанрлары туралы.</w:t>
      </w:r>
    </w:p>
    <w:p w:rsidR="0058389D" w:rsidRPr="00485678" w:rsidRDefault="0058389D" w:rsidP="0058389D">
      <w:pPr>
        <w:tabs>
          <w:tab w:val="left" w:pos="142"/>
          <w:tab w:val="left" w:pos="284"/>
        </w:tabs>
        <w:ind w:left="284" w:hanging="284"/>
        <w:jc w:val="both"/>
        <w:rPr>
          <w:lang w:val="kk-KZ"/>
        </w:rPr>
      </w:pPr>
    </w:p>
    <w:p w:rsidR="0058389D" w:rsidRPr="00485678" w:rsidRDefault="0058389D" w:rsidP="0058389D">
      <w:pPr>
        <w:tabs>
          <w:tab w:val="left" w:pos="5340"/>
        </w:tabs>
        <w:jc w:val="both"/>
        <w:rPr>
          <w:lang w:val="kk-KZ"/>
        </w:rPr>
      </w:pPr>
      <w:r w:rsidRPr="00485678">
        <w:rPr>
          <w:b/>
          <w:lang w:val="kk-KZ"/>
        </w:rPr>
        <w:t xml:space="preserve">Пререквизит:  </w:t>
      </w:r>
      <w:r w:rsidR="00A3570D">
        <w:rPr>
          <w:lang w:val="kk-KZ"/>
        </w:rPr>
        <w:t>Өнер тарихы</w:t>
      </w:r>
      <w:r w:rsidRPr="00485678">
        <w:rPr>
          <w:lang w:val="kk-KZ"/>
        </w:rPr>
        <w:t xml:space="preserve">,  </w:t>
      </w:r>
      <w:r w:rsidR="00A3570D">
        <w:rPr>
          <w:bCs/>
          <w:lang w:val="kk-KZ"/>
        </w:rPr>
        <w:t>архиялогия</w:t>
      </w:r>
      <w:r w:rsidR="003E17E8">
        <w:rPr>
          <w:lang w:val="kk-KZ"/>
        </w:rPr>
        <w:t>, тарих</w:t>
      </w:r>
      <w:r w:rsidRPr="00485678">
        <w:rPr>
          <w:lang w:val="kk-KZ"/>
        </w:rPr>
        <w:t>.</w:t>
      </w:r>
    </w:p>
    <w:p w:rsidR="0058389D" w:rsidRPr="00485678" w:rsidRDefault="0058389D" w:rsidP="0058389D">
      <w:pPr>
        <w:tabs>
          <w:tab w:val="left" w:pos="5340"/>
        </w:tabs>
        <w:jc w:val="both"/>
        <w:rPr>
          <w:lang w:val="kk-KZ"/>
        </w:rPr>
      </w:pPr>
      <w:r w:rsidRPr="00485678">
        <w:rPr>
          <w:b/>
          <w:lang w:val="kk-KZ"/>
        </w:rPr>
        <w:t>Постреквизит</w:t>
      </w:r>
      <w:r w:rsidRPr="00485678">
        <w:rPr>
          <w:lang w:val="kk-KZ"/>
        </w:rPr>
        <w:t xml:space="preserve">: </w:t>
      </w:r>
      <w:r w:rsidR="003E17E8">
        <w:rPr>
          <w:lang w:val="kk-KZ"/>
        </w:rPr>
        <w:t>Әлемдегі көркем мәдениет. Бейнелеу өнерінің үлкен энциклопедиалық сөздігі. Бейнелеу өнері тарихына кіріспе.</w:t>
      </w:r>
    </w:p>
    <w:p w:rsidR="0058389D" w:rsidRPr="00485678" w:rsidRDefault="0058389D" w:rsidP="0058389D">
      <w:pPr>
        <w:ind w:firstLine="709"/>
        <w:rPr>
          <w:lang w:val="kk-KZ"/>
        </w:rPr>
      </w:pPr>
    </w:p>
    <w:p w:rsidR="00CD174A" w:rsidRPr="003E17E8" w:rsidRDefault="00CD174A" w:rsidP="00CD174A">
      <w:pPr>
        <w:widowControl w:val="0"/>
        <w:autoSpaceDE w:val="0"/>
        <w:autoSpaceDN w:val="0"/>
        <w:adjustRightInd w:val="0"/>
        <w:jc w:val="both"/>
        <w:rPr>
          <w:b/>
          <w:bCs/>
          <w:lang w:val="kk-KZ"/>
        </w:rPr>
      </w:pPr>
      <w:r w:rsidRPr="003E17E8">
        <w:rPr>
          <w:b/>
          <w:bCs/>
          <w:lang w:val="kk-KZ"/>
        </w:rPr>
        <w:t>Курстың құрылымы:</w:t>
      </w:r>
    </w:p>
    <w:p w:rsidR="00CD174A" w:rsidRPr="00485678" w:rsidRDefault="00CD174A" w:rsidP="00CD174A">
      <w:pPr>
        <w:widowControl w:val="0"/>
        <w:autoSpaceDE w:val="0"/>
        <w:autoSpaceDN w:val="0"/>
        <w:adjustRightInd w:val="0"/>
        <w:jc w:val="both"/>
        <w:rPr>
          <w:b/>
          <w:bCs/>
          <w:lang w:val="kk-KZ"/>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
        <w:gridCol w:w="5614"/>
        <w:gridCol w:w="911"/>
        <w:gridCol w:w="2048"/>
      </w:tblGrid>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3E17E8">
              <w:rPr>
                <w:b/>
                <w:bCs/>
                <w:lang w:val="kk-KZ" w:eastAsia="en-US"/>
              </w:rPr>
              <w:t>Апта-лар</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3E17E8">
              <w:rPr>
                <w:b/>
                <w:bCs/>
                <w:lang w:val="kk-KZ" w:eastAsia="en-US"/>
              </w:rPr>
              <w:t>Тақырыптың аталуы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Сағат саны</w:t>
            </w: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Жоғарғы балл</w:t>
            </w:r>
          </w:p>
        </w:tc>
      </w:tr>
      <w:tr w:rsidR="00CD174A" w:rsidRPr="00485678" w:rsidTr="0096150E">
        <w:tc>
          <w:tcPr>
            <w:tcW w:w="5000" w:type="pct"/>
            <w:gridSpan w:val="5"/>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en-US" w:eastAsia="en-US"/>
              </w:rPr>
            </w:pPr>
            <w:r w:rsidRPr="00485678">
              <w:rPr>
                <w:lang w:val="kk-KZ" w:eastAsia="en-US"/>
              </w:rPr>
              <w:t>Модуль 1</w:t>
            </w:r>
            <w:r w:rsidRPr="00485678">
              <w:rPr>
                <w:lang w:val="en-US" w:eastAsia="en-US"/>
              </w:rPr>
              <w:t xml:space="preserve"> </w:t>
            </w:r>
            <w:r w:rsidRPr="00485678">
              <w:rPr>
                <w:lang w:eastAsia="en-US"/>
              </w:rPr>
              <w:t>«</w:t>
            </w:r>
            <w:r w:rsidRPr="00485678">
              <w:rPr>
                <w:lang w:val="kk-KZ" w:eastAsia="en-US"/>
              </w:rPr>
              <w:t>Сурет</w:t>
            </w:r>
            <w:r w:rsidRPr="00485678">
              <w:rPr>
                <w:lang w:eastAsia="en-US"/>
              </w:rPr>
              <w:t xml:space="preserve">» </w:t>
            </w:r>
          </w:p>
        </w:tc>
      </w:tr>
      <w:tr w:rsidR="00CD174A" w:rsidRPr="00485678" w:rsidTr="0096150E">
        <w:trPr>
          <w:trHeight w:val="344"/>
        </w:trPr>
        <w:tc>
          <w:tcPr>
            <w:tcW w:w="518" w:type="pct"/>
            <w:vMerge w:val="restar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r w:rsidRPr="00485678">
              <w:rPr>
                <w:lang w:val="kk-KZ" w:eastAsia="en-US"/>
              </w:rPr>
              <w:t>1</w:t>
            </w:r>
          </w:p>
          <w:p w:rsidR="00CD174A" w:rsidRPr="00485678" w:rsidRDefault="00CD174A" w:rsidP="00CD174A">
            <w:pPr>
              <w:jc w:val="center"/>
              <w:rPr>
                <w:lang w:val="kk-KZ" w:eastAsia="en-US"/>
              </w:rPr>
            </w:pP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3E17E8">
            <w:pPr>
              <w:pStyle w:val="a4"/>
              <w:numPr>
                <w:ilvl w:val="0"/>
                <w:numId w:val="2"/>
              </w:numPr>
              <w:spacing w:after="0" w:line="240" w:lineRule="auto"/>
              <w:ind w:left="0" w:hanging="284"/>
              <w:rPr>
                <w:rFonts w:ascii="Times New Roman" w:hAnsi="Times New Roman"/>
                <w:b/>
                <w:sz w:val="24"/>
                <w:szCs w:val="24"/>
                <w:lang w:val="kk-KZ" w:eastAsia="en-US"/>
              </w:rPr>
            </w:pPr>
            <w:r w:rsidRPr="00485678">
              <w:rPr>
                <w:rFonts w:ascii="Times New Roman" w:hAnsi="Times New Roman"/>
                <w:b/>
                <w:sz w:val="24"/>
                <w:szCs w:val="24"/>
                <w:lang w:val="kk-KZ" w:eastAsia="en-US"/>
              </w:rPr>
              <w:t xml:space="preserve">Дәріс 1.   </w:t>
            </w:r>
            <w:r w:rsidR="003E17E8">
              <w:rPr>
                <w:rFonts w:ascii="Times New Roman" w:hAnsi="Times New Roman"/>
                <w:b/>
                <w:sz w:val="24"/>
                <w:szCs w:val="24"/>
                <w:lang w:val="kk-KZ"/>
              </w:rPr>
              <w:t>Бейнелеу өнері тарихына кіріспе</w:t>
            </w:r>
            <w:r w:rsidRPr="00485678">
              <w:rPr>
                <w:rFonts w:ascii="Times New Roman" w:hAnsi="Times New Roman"/>
                <w:b/>
                <w:sz w:val="24"/>
                <w:szCs w:val="24"/>
                <w:lang w:val="kk-KZ"/>
              </w:rPr>
              <w:t>.</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3E17E8" w:rsidTr="0096150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3E17E8" w:rsidP="003E17E8">
            <w:pPr>
              <w:pStyle w:val="31"/>
              <w:spacing w:after="0" w:line="240" w:lineRule="auto"/>
              <w:ind w:left="0"/>
              <w:rPr>
                <w:rFonts w:ascii="Times New Roman" w:hAnsi="Times New Roman"/>
                <w:sz w:val="24"/>
                <w:szCs w:val="24"/>
                <w:lang w:val="kk-KZ" w:eastAsia="en-US"/>
              </w:rPr>
            </w:pPr>
            <w:r>
              <w:rPr>
                <w:rFonts w:ascii="Times New Roman" w:hAnsi="Times New Roman"/>
                <w:sz w:val="24"/>
                <w:szCs w:val="24"/>
                <w:lang w:val="kk-KZ" w:eastAsia="en-US"/>
              </w:rPr>
              <w:t>Семинар</w:t>
            </w:r>
            <w:r w:rsidR="00CD174A" w:rsidRPr="00485678">
              <w:rPr>
                <w:rFonts w:ascii="Times New Roman" w:hAnsi="Times New Roman"/>
                <w:sz w:val="24"/>
                <w:szCs w:val="24"/>
                <w:lang w:val="kk-KZ" w:eastAsia="en-US"/>
              </w:rPr>
              <w:t xml:space="preserve">  сабақ  1.   </w:t>
            </w:r>
            <w:r>
              <w:rPr>
                <w:rFonts w:ascii="Times New Roman" w:hAnsi="Times New Roman"/>
                <w:sz w:val="24"/>
                <w:szCs w:val="24"/>
                <w:lang w:val="kk-KZ" w:eastAsia="en-US"/>
              </w:rPr>
              <w:t>Бейнелеу өнерінен берілген оқулықтарды конспектілеу.</w:t>
            </w:r>
            <w:r w:rsidR="00CD174A" w:rsidRPr="00485678">
              <w:rPr>
                <w:rFonts w:ascii="Times New Roman" w:hAnsi="Times New Roman"/>
                <w:sz w:val="24"/>
                <w:szCs w:val="24"/>
                <w:lang w:val="kk-KZ" w:eastAsia="en-US"/>
              </w:rPr>
              <w:t xml:space="preserve">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3E17E8" w:rsidTr="0096150E">
        <w:trPr>
          <w:trHeight w:val="257"/>
        </w:trPr>
        <w:tc>
          <w:tcPr>
            <w:tcW w:w="518" w:type="pct"/>
            <w:vMerge w:val="restar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2</w:t>
            </w: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747173">
            <w:pPr>
              <w:pStyle w:val="a9"/>
              <w:jc w:val="both"/>
              <w:rPr>
                <w:b w:val="0"/>
                <w:sz w:val="24"/>
                <w:szCs w:val="24"/>
              </w:rPr>
            </w:pPr>
            <w:r w:rsidRPr="00485678">
              <w:rPr>
                <w:sz w:val="24"/>
                <w:szCs w:val="24"/>
              </w:rPr>
              <w:t xml:space="preserve">Дәріс 2.   </w:t>
            </w:r>
            <w:r w:rsidR="00747173">
              <w:rPr>
                <w:sz w:val="24"/>
                <w:szCs w:val="24"/>
              </w:rPr>
              <w:t>Алғашқы қауымдық құрлысы өнері</w:t>
            </w:r>
            <w:r w:rsidRPr="00485678">
              <w:rPr>
                <w:sz w:val="24"/>
                <w:szCs w:val="24"/>
              </w:rPr>
              <w:t>.</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747173" w:rsidP="00CD174A">
            <w:pPr>
              <w:pStyle w:val="31"/>
              <w:spacing w:after="0" w:line="240" w:lineRule="auto"/>
              <w:ind w:left="0"/>
              <w:rPr>
                <w:rFonts w:ascii="Times New Roman" w:hAnsi="Times New Roman"/>
                <w:b/>
                <w:sz w:val="24"/>
                <w:szCs w:val="24"/>
                <w:lang w:val="kk-KZ" w:eastAsia="en-US"/>
              </w:rPr>
            </w:pPr>
            <w:r>
              <w:rPr>
                <w:rFonts w:ascii="Times New Roman" w:hAnsi="Times New Roman"/>
                <w:sz w:val="24"/>
                <w:szCs w:val="24"/>
                <w:lang w:val="kk-KZ" w:eastAsia="en-US"/>
              </w:rPr>
              <w:t>Семинар</w:t>
            </w:r>
            <w:r w:rsidRPr="00485678">
              <w:rPr>
                <w:rFonts w:ascii="Times New Roman" w:hAnsi="Times New Roman"/>
                <w:sz w:val="24"/>
                <w:szCs w:val="24"/>
                <w:lang w:val="kk-KZ" w:eastAsia="en-US"/>
              </w:rPr>
              <w:t xml:space="preserve">  сабақ  </w:t>
            </w:r>
            <w:r w:rsidR="00CD174A" w:rsidRPr="00485678">
              <w:rPr>
                <w:rFonts w:ascii="Times New Roman" w:hAnsi="Times New Roman"/>
                <w:sz w:val="24"/>
                <w:szCs w:val="24"/>
                <w:lang w:val="kk-KZ" w:eastAsia="en-US"/>
              </w:rPr>
              <w:t xml:space="preserve">2.   </w:t>
            </w:r>
            <w:r w:rsidR="00CD174A" w:rsidRPr="00485678">
              <w:rPr>
                <w:rFonts w:ascii="Times New Roman" w:hAnsi="Times New Roman"/>
                <w:b/>
                <w:sz w:val="24"/>
                <w:szCs w:val="24"/>
                <w:lang w:val="kk-KZ" w:eastAsia="en-US"/>
              </w:rPr>
              <w:t xml:space="preserve">   </w:t>
            </w:r>
          </w:p>
          <w:p w:rsidR="00CD174A" w:rsidRPr="00485678" w:rsidRDefault="00747173" w:rsidP="00CD174A">
            <w:pPr>
              <w:jc w:val="both"/>
              <w:rPr>
                <w:lang w:val="kk-KZ" w:eastAsia="en-US"/>
              </w:rPr>
            </w:pPr>
            <w:r>
              <w:rPr>
                <w:lang w:val="kk-KZ" w:eastAsia="en-US"/>
              </w:rPr>
              <w:t>Палеолит, неолит, мезолит кезеңдеріндегі бейнелеудің ерекшеліктері.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rPr>
          <w:trHeight w:val="242"/>
        </w:trPr>
        <w:tc>
          <w:tcPr>
            <w:tcW w:w="518" w:type="pct"/>
            <w:vMerge w:val="restar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747173">
            <w:pPr>
              <w:jc w:val="both"/>
              <w:rPr>
                <w:lang w:val="kk-KZ"/>
              </w:rPr>
            </w:pPr>
            <w:r w:rsidRPr="00747173">
              <w:rPr>
                <w:b/>
                <w:lang w:val="kk-KZ"/>
              </w:rPr>
              <w:t>Дәріс 3</w:t>
            </w:r>
            <w:r w:rsidRPr="00747173">
              <w:rPr>
                <w:lang w:val="kk-KZ"/>
              </w:rPr>
              <w:t>.</w:t>
            </w:r>
            <w:r w:rsidRPr="00747173">
              <w:rPr>
                <w:b/>
                <w:lang w:val="kk-KZ"/>
              </w:rPr>
              <w:t xml:space="preserve"> </w:t>
            </w:r>
            <w:r w:rsidRPr="00485678">
              <w:rPr>
                <w:b/>
                <w:lang w:val="kk-KZ"/>
              </w:rPr>
              <w:t xml:space="preserve"> </w:t>
            </w:r>
            <w:r w:rsidR="00747173">
              <w:rPr>
                <w:b/>
                <w:lang w:val="kk-KZ"/>
              </w:rPr>
              <w:t>Ежелгі Мысыр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747173" w:rsidP="00CD174A">
            <w:pPr>
              <w:rPr>
                <w:lang w:val="kk-KZ" w:eastAsia="en-US"/>
              </w:rPr>
            </w:pPr>
            <w:r>
              <w:rPr>
                <w:lang w:val="kk-KZ" w:eastAsia="en-US"/>
              </w:rPr>
              <w:t>Семинар</w:t>
            </w:r>
            <w:r w:rsidRPr="00485678">
              <w:rPr>
                <w:lang w:val="kk-KZ" w:eastAsia="en-US"/>
              </w:rPr>
              <w:t xml:space="preserve">  сабақ  </w:t>
            </w:r>
            <w:r w:rsidR="00CD174A" w:rsidRPr="00485678">
              <w:rPr>
                <w:lang w:val="kk-KZ" w:eastAsia="en-US"/>
              </w:rPr>
              <w:t xml:space="preserve">3.   </w:t>
            </w:r>
          </w:p>
          <w:p w:rsidR="00CD174A" w:rsidRPr="00485678" w:rsidRDefault="00CD174A" w:rsidP="00747173">
            <w:pPr>
              <w:pStyle w:val="a5"/>
              <w:spacing w:after="0"/>
              <w:ind w:left="0"/>
              <w:jc w:val="both"/>
              <w:rPr>
                <w:lang w:val="kk-KZ" w:eastAsia="en-US"/>
              </w:rPr>
            </w:pPr>
            <w:r w:rsidRPr="00485678">
              <w:rPr>
                <w:b/>
                <w:lang w:val="kk-KZ" w:eastAsia="en-US"/>
              </w:rPr>
              <w:t xml:space="preserve"> </w:t>
            </w:r>
            <w:r w:rsidR="00747173">
              <w:rPr>
                <w:lang w:val="kk-KZ" w:eastAsia="en-US"/>
              </w:rPr>
              <w:t>Династияға дейінгі кезең</w:t>
            </w:r>
            <w:r w:rsidR="00D470E2">
              <w:rPr>
                <w:lang w:val="kk-KZ" w:eastAsia="en-US"/>
              </w:rPr>
              <w:t>, Ежелгі патшалық, Орта ғасырлық патшалық.</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C2E83" w:rsidTr="0096150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6"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D470E2">
            <w:pPr>
              <w:rPr>
                <w:lang w:val="kk-KZ" w:eastAsia="en-US"/>
              </w:rPr>
            </w:pPr>
            <w:r w:rsidRPr="00485678">
              <w:rPr>
                <w:lang w:val="kk-KZ" w:eastAsia="en-US"/>
              </w:rPr>
              <w:t>СОӨЖ 1 .</w:t>
            </w:r>
            <w:r w:rsidR="00D470E2">
              <w:rPr>
                <w:lang w:val="kk-KZ" w:eastAsia="en-US"/>
              </w:rPr>
              <w:t xml:space="preserve">Мысыр сәулетіндегі дүниетанымдық және </w:t>
            </w:r>
            <w:r w:rsidR="00D470E2">
              <w:rPr>
                <w:lang w:val="kk-KZ" w:eastAsia="en-US"/>
              </w:rPr>
              <w:lastRenderedPageBreak/>
              <w:t>мүсін өнеріндегі канондық жүйе</w:t>
            </w:r>
            <w:r w:rsidRPr="00485678">
              <w:rPr>
                <w:lang w:val="kk-KZ" w:eastAsia="en-US"/>
              </w:rPr>
              <w:t>.</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c>
          <w:tcPr>
            <w:tcW w:w="521" w:type="pct"/>
            <w:gridSpan w:val="2"/>
            <w:vMerge w:val="restar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r w:rsidRPr="00485678">
              <w:rPr>
                <w:lang w:val="kk-KZ" w:eastAsia="en-US"/>
              </w:rPr>
              <w:lastRenderedPageBreak/>
              <w:t>4</w:t>
            </w:r>
          </w:p>
          <w:p w:rsidR="00CD174A" w:rsidRPr="00485678" w:rsidRDefault="00CD174A" w:rsidP="00CD174A">
            <w:pPr>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D470E2">
            <w:pPr>
              <w:jc w:val="both"/>
              <w:rPr>
                <w:lang w:val="kk-KZ"/>
              </w:rPr>
            </w:pPr>
            <w:r w:rsidRPr="00485678">
              <w:rPr>
                <w:b/>
                <w:lang w:val="kk-KZ" w:eastAsia="en-US"/>
              </w:rPr>
              <w:t>Дәріс 4</w:t>
            </w:r>
            <w:r w:rsidRPr="00485678">
              <w:rPr>
                <w:lang w:val="kk-KZ"/>
              </w:rPr>
              <w:t xml:space="preserve"> </w:t>
            </w:r>
            <w:r w:rsidR="00D470E2" w:rsidRPr="00D470E2">
              <w:rPr>
                <w:b/>
                <w:lang w:val="kk-KZ"/>
              </w:rPr>
              <w:t>Ежелгі Грекия</w:t>
            </w:r>
            <w:r w:rsidR="00D470E2">
              <w:rPr>
                <w:b/>
                <w:lang w:val="kk-KZ"/>
              </w:rPr>
              <w:t xml:space="preserve">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rPr>
          <w:trHeight w:val="2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D470E2" w:rsidP="00CD174A">
            <w:pPr>
              <w:rPr>
                <w:lang w:val="kk-KZ" w:eastAsia="en-US"/>
              </w:rPr>
            </w:pPr>
            <w:r>
              <w:rPr>
                <w:lang w:val="kk-KZ" w:eastAsia="en-US"/>
              </w:rPr>
              <w:t xml:space="preserve">Семинар  сабақ </w:t>
            </w:r>
            <w:r w:rsidR="00CD174A" w:rsidRPr="00485678">
              <w:rPr>
                <w:lang w:val="kk-KZ" w:eastAsia="en-US"/>
              </w:rPr>
              <w:t xml:space="preserve"> 4. </w:t>
            </w:r>
          </w:p>
          <w:p w:rsidR="00CD174A" w:rsidRPr="00485678" w:rsidRDefault="00D470E2" w:rsidP="00CD174A">
            <w:pPr>
              <w:jc w:val="both"/>
              <w:rPr>
                <w:lang w:val="kk-KZ" w:eastAsia="en-US"/>
              </w:rPr>
            </w:pPr>
            <w:r>
              <w:rPr>
                <w:lang w:val="kk-KZ" w:eastAsia="en-US"/>
              </w:rPr>
              <w:t xml:space="preserve">Грек мәдениетінің кезеңдерге бөлінуі. Крит-Микен немесе Эгей өркениеті.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 xml:space="preserve"> </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D470E2" w:rsidTr="0096150E">
        <w:tc>
          <w:tcPr>
            <w:tcW w:w="521"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5</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both"/>
              <w:rPr>
                <w:lang w:val="kk-KZ" w:eastAsia="en-US"/>
              </w:rPr>
            </w:pPr>
            <w:r w:rsidRPr="00485678">
              <w:rPr>
                <w:lang w:val="kk-KZ" w:eastAsia="en-US"/>
              </w:rPr>
              <w:t>Дәріс 5</w:t>
            </w:r>
            <w:r w:rsidRPr="00485678">
              <w:rPr>
                <w:b/>
                <w:lang w:val="kk-KZ" w:eastAsia="en-US"/>
              </w:rPr>
              <w:t xml:space="preserve">. </w:t>
            </w:r>
            <w:r w:rsidR="00D470E2" w:rsidRPr="00D470E2">
              <w:rPr>
                <w:b/>
                <w:lang w:val="kk-KZ"/>
              </w:rPr>
              <w:t>Ежелгі Грекия</w:t>
            </w:r>
            <w:r w:rsidR="00D470E2">
              <w:rPr>
                <w:b/>
                <w:lang w:val="kk-KZ"/>
              </w:rPr>
              <w:t xml:space="preserve"> өнері</w:t>
            </w:r>
            <w:r w:rsidRPr="00485678">
              <w:rPr>
                <w:b/>
                <w:lang w:val="kk-KZ"/>
              </w:rPr>
              <w:t>.</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C2E83" w:rsidTr="0096150E">
        <w:tc>
          <w:tcPr>
            <w:tcW w:w="521" w:type="pct"/>
            <w:gridSpan w:val="2"/>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D470E2" w:rsidP="00CD174A">
            <w:pPr>
              <w:rPr>
                <w:lang w:val="kk-KZ" w:eastAsia="en-US"/>
              </w:rPr>
            </w:pPr>
            <w:r>
              <w:rPr>
                <w:lang w:val="kk-KZ" w:eastAsia="en-US"/>
              </w:rPr>
              <w:t xml:space="preserve">Семинар  сабақ </w:t>
            </w:r>
            <w:r w:rsidRPr="00485678">
              <w:rPr>
                <w:lang w:val="kk-KZ" w:eastAsia="en-US"/>
              </w:rPr>
              <w:t xml:space="preserve"> </w:t>
            </w:r>
            <w:r w:rsidR="00CD174A" w:rsidRPr="00485678">
              <w:rPr>
                <w:lang w:val="kk-KZ" w:eastAsia="en-US"/>
              </w:rPr>
              <w:t xml:space="preserve">5. </w:t>
            </w:r>
          </w:p>
          <w:p w:rsidR="00CD174A" w:rsidRPr="00D470E2" w:rsidRDefault="00D470E2" w:rsidP="00CD174A">
            <w:pPr>
              <w:jc w:val="both"/>
              <w:rPr>
                <w:lang w:val="kk-KZ" w:eastAsia="en-US"/>
              </w:rPr>
            </w:pPr>
            <w:r>
              <w:rPr>
                <w:lang w:val="kk-KZ" w:eastAsia="en-US"/>
              </w:rPr>
              <w:t>Гомерлік кезең. Архаикалық кезең.б.э.д.</w:t>
            </w:r>
            <w:r w:rsidRPr="00921FEA">
              <w:rPr>
                <w:lang w:val="kk-KZ" w:eastAsia="en-US"/>
              </w:rPr>
              <w:t>VIII-VI</w:t>
            </w:r>
            <w:r w:rsidR="001133AD">
              <w:rPr>
                <w:lang w:val="kk-KZ" w:eastAsia="en-US"/>
              </w:rPr>
              <w:t xml:space="preserve"> ғғ.</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023550" w:rsidTr="0096150E">
        <w:tc>
          <w:tcPr>
            <w:tcW w:w="521" w:type="pct"/>
            <w:gridSpan w:val="2"/>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rPr>
                <w:lang w:val="kk-KZ" w:eastAsia="en-US"/>
              </w:rPr>
            </w:pPr>
            <w:r w:rsidRPr="00485678">
              <w:rPr>
                <w:lang w:val="kk-KZ" w:eastAsia="en-US"/>
              </w:rPr>
              <w:t>СОӨЖ 2.</w:t>
            </w:r>
            <w:r w:rsidRPr="00485678">
              <w:rPr>
                <w:b/>
                <w:lang w:val="kk-KZ" w:eastAsia="en-US"/>
              </w:rPr>
              <w:t xml:space="preserve"> </w:t>
            </w:r>
            <w:r w:rsidR="004C2E83" w:rsidRPr="004C2E83">
              <w:rPr>
                <w:lang w:val="kk-KZ"/>
              </w:rPr>
              <w:t>Крит-Микен немесе Эгей өркениеті.</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r>
      <w:tr w:rsidR="00CD174A" w:rsidRPr="00485678" w:rsidTr="0096150E">
        <w:tc>
          <w:tcPr>
            <w:tcW w:w="521" w:type="pct"/>
            <w:gridSpan w:val="2"/>
            <w:vMerge w:val="restar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6</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both"/>
              <w:rPr>
                <w:lang w:val="kk-KZ" w:eastAsia="en-US"/>
              </w:rPr>
            </w:pPr>
            <w:r w:rsidRPr="00485678">
              <w:rPr>
                <w:lang w:val="kk-KZ" w:eastAsia="en-US"/>
              </w:rPr>
              <w:t xml:space="preserve">Дәріс 6. </w:t>
            </w:r>
            <w:r w:rsidR="00921FEA" w:rsidRPr="00D470E2">
              <w:rPr>
                <w:b/>
                <w:lang w:val="kk-KZ"/>
              </w:rPr>
              <w:t>Ежелгі Грекия</w:t>
            </w:r>
            <w:r w:rsidR="00921FEA">
              <w:rPr>
                <w:b/>
                <w:lang w:val="kk-KZ"/>
              </w:rPr>
              <w:t xml:space="preserve"> өнері</w:t>
            </w:r>
            <w:r w:rsidR="00921FEA" w:rsidRPr="00485678">
              <w:rPr>
                <w:b/>
                <w:lang w:val="kk-KZ"/>
              </w:rPr>
              <w:t>.</w:t>
            </w:r>
            <w:r w:rsidRPr="00485678">
              <w:rPr>
                <w:b/>
                <w:lang w:val="kk-KZ"/>
              </w:rPr>
              <w:t>.</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1133AD"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921FEA" w:rsidP="00CD174A">
            <w:pPr>
              <w:pStyle w:val="3"/>
              <w:widowControl w:val="0"/>
              <w:spacing w:before="0" w:after="0"/>
              <w:jc w:val="both"/>
              <w:rPr>
                <w:rFonts w:ascii="Times New Roman" w:hAnsi="Times New Roman"/>
                <w:b w:val="0"/>
                <w:sz w:val="24"/>
                <w:szCs w:val="24"/>
                <w:lang w:val="kk-KZ" w:eastAsia="en-US"/>
              </w:rPr>
            </w:pPr>
            <w:r w:rsidRPr="00921FEA">
              <w:rPr>
                <w:rFonts w:ascii="Times New Roman" w:hAnsi="Times New Roman"/>
                <w:b w:val="0"/>
                <w:sz w:val="24"/>
                <w:szCs w:val="24"/>
                <w:lang w:val="kk-KZ" w:eastAsia="en-US"/>
              </w:rPr>
              <w:t>Семинар</w:t>
            </w:r>
            <w:r w:rsidRPr="00921FEA">
              <w:rPr>
                <w:b w:val="0"/>
                <w:lang w:val="kk-KZ" w:eastAsia="en-US"/>
              </w:rPr>
              <w:t xml:space="preserve">  сабақ</w:t>
            </w:r>
            <w:r>
              <w:rPr>
                <w:lang w:val="kk-KZ" w:eastAsia="en-US"/>
              </w:rPr>
              <w:t xml:space="preserve"> </w:t>
            </w:r>
            <w:r w:rsidRPr="00485678">
              <w:rPr>
                <w:rFonts w:ascii="Times New Roman" w:hAnsi="Times New Roman"/>
                <w:sz w:val="24"/>
                <w:szCs w:val="24"/>
                <w:lang w:val="kk-KZ" w:eastAsia="en-US"/>
              </w:rPr>
              <w:t xml:space="preserve"> </w:t>
            </w:r>
            <w:r w:rsidR="00CD174A" w:rsidRPr="00485678">
              <w:rPr>
                <w:rFonts w:ascii="Times New Roman" w:hAnsi="Times New Roman"/>
                <w:b w:val="0"/>
                <w:sz w:val="24"/>
                <w:szCs w:val="24"/>
                <w:lang w:val="kk-KZ" w:eastAsia="en-US"/>
              </w:rPr>
              <w:t xml:space="preserve"> 6.</w:t>
            </w:r>
          </w:p>
          <w:p w:rsidR="00CD174A" w:rsidRPr="00485678" w:rsidRDefault="001133AD" w:rsidP="00CD174A">
            <w:pPr>
              <w:pStyle w:val="3"/>
              <w:widowControl w:val="0"/>
              <w:spacing w:before="0" w:after="0"/>
              <w:jc w:val="both"/>
              <w:rPr>
                <w:rFonts w:ascii="Times New Roman" w:hAnsi="Times New Roman"/>
                <w:b w:val="0"/>
                <w:sz w:val="24"/>
                <w:szCs w:val="24"/>
                <w:lang w:val="kk-KZ" w:eastAsia="en-US"/>
              </w:rPr>
            </w:pPr>
            <w:r>
              <w:rPr>
                <w:rFonts w:ascii="Times New Roman" w:hAnsi="Times New Roman"/>
                <w:b w:val="0"/>
                <w:sz w:val="24"/>
                <w:szCs w:val="24"/>
                <w:lang w:val="kk-KZ" w:eastAsia="en-US"/>
              </w:rPr>
              <w:t>Классикалық Грекия кезеңі. Эллиндік кезең</w:t>
            </w:r>
            <w:r w:rsidR="00CD174A" w:rsidRPr="00485678">
              <w:rPr>
                <w:rFonts w:ascii="Times New Roman" w:hAnsi="Times New Roman"/>
                <w:b w:val="0"/>
                <w:sz w:val="24"/>
                <w:szCs w:val="24"/>
                <w:lang w:val="kk-KZ" w:eastAsia="en-US"/>
              </w:rPr>
              <w:t xml:space="preserve">. </w:t>
            </w:r>
            <w:r>
              <w:rPr>
                <w:b w:val="0"/>
                <w:lang w:val="kk-KZ" w:eastAsia="en-US"/>
              </w:rPr>
              <w:t>б.э.д III-</w:t>
            </w:r>
            <w:r w:rsidRPr="001133AD">
              <w:rPr>
                <w:b w:val="0"/>
                <w:lang w:val="kk-KZ" w:eastAsia="en-US"/>
              </w:rPr>
              <w:t>I</w:t>
            </w:r>
            <w:r>
              <w:rPr>
                <w:b w:val="0"/>
                <w:lang w:val="kk-KZ" w:eastAsia="en-US"/>
              </w:rPr>
              <w:t xml:space="preserve"> ғғ.</w:t>
            </w:r>
            <w:r w:rsidR="00CD174A" w:rsidRPr="00485678">
              <w:rPr>
                <w:rFonts w:ascii="Times New Roman" w:hAnsi="Times New Roman"/>
                <w:b w:val="0"/>
                <w:sz w:val="24"/>
                <w:szCs w:val="24"/>
                <w:lang w:val="kk-KZ" w:eastAsia="en-US"/>
              </w:rPr>
              <w:t xml:space="preserve">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bookmarkStart w:id="0" w:name="_GoBack"/>
        <w:bookmarkEnd w:id="0"/>
      </w:tr>
      <w:tr w:rsidR="00CD174A" w:rsidRPr="001133AD" w:rsidTr="0096150E">
        <w:tc>
          <w:tcPr>
            <w:tcW w:w="521" w:type="pct"/>
            <w:gridSpan w:val="2"/>
            <w:vMerge w:val="restar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r w:rsidRPr="00485678">
              <w:rPr>
                <w:lang w:val="kk-KZ" w:eastAsia="en-US"/>
              </w:rPr>
              <w:t>7</w:t>
            </w:r>
          </w:p>
          <w:p w:rsidR="00CD174A" w:rsidRPr="00485678" w:rsidRDefault="00CD174A" w:rsidP="00CD174A">
            <w:pPr>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1133AD">
            <w:pPr>
              <w:jc w:val="both"/>
              <w:rPr>
                <w:b/>
                <w:lang w:val="kk-KZ" w:eastAsia="en-US"/>
              </w:rPr>
            </w:pPr>
            <w:r w:rsidRPr="00485678">
              <w:rPr>
                <w:lang w:val="kk-KZ" w:eastAsia="en-US"/>
              </w:rPr>
              <w:t xml:space="preserve">Дәріс7. </w:t>
            </w:r>
            <w:r w:rsidR="001133AD">
              <w:rPr>
                <w:b/>
                <w:lang w:val="kk-KZ"/>
              </w:rPr>
              <w:t>Рим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1133AD" w:rsidP="00CD174A">
            <w:pPr>
              <w:pStyle w:val="3"/>
              <w:widowControl w:val="0"/>
              <w:spacing w:before="0" w:after="0"/>
              <w:jc w:val="both"/>
              <w:rPr>
                <w:rFonts w:ascii="Times New Roman" w:hAnsi="Times New Roman"/>
                <w:b w:val="0"/>
                <w:sz w:val="24"/>
                <w:szCs w:val="24"/>
                <w:lang w:val="kk-KZ" w:eastAsia="en-US"/>
              </w:rPr>
            </w:pPr>
            <w:r w:rsidRPr="00921FEA">
              <w:rPr>
                <w:rFonts w:ascii="Times New Roman" w:hAnsi="Times New Roman"/>
                <w:b w:val="0"/>
                <w:sz w:val="24"/>
                <w:szCs w:val="24"/>
                <w:lang w:val="kk-KZ" w:eastAsia="en-US"/>
              </w:rPr>
              <w:t>Семинар</w:t>
            </w:r>
            <w:r w:rsidRPr="00921FEA">
              <w:rPr>
                <w:b w:val="0"/>
                <w:lang w:val="kk-KZ" w:eastAsia="en-US"/>
              </w:rPr>
              <w:t xml:space="preserve">  сабақ</w:t>
            </w:r>
            <w:r>
              <w:rPr>
                <w:lang w:val="kk-KZ" w:eastAsia="en-US"/>
              </w:rPr>
              <w:t xml:space="preserve"> </w:t>
            </w:r>
            <w:r w:rsidRPr="00485678">
              <w:rPr>
                <w:rFonts w:ascii="Times New Roman" w:hAnsi="Times New Roman"/>
                <w:sz w:val="24"/>
                <w:szCs w:val="24"/>
                <w:lang w:val="kk-KZ" w:eastAsia="en-US"/>
              </w:rPr>
              <w:t xml:space="preserve"> </w:t>
            </w:r>
            <w:r w:rsidRPr="00485678">
              <w:rPr>
                <w:rFonts w:ascii="Times New Roman" w:hAnsi="Times New Roman"/>
                <w:b w:val="0"/>
                <w:sz w:val="24"/>
                <w:szCs w:val="24"/>
                <w:lang w:val="kk-KZ" w:eastAsia="en-US"/>
              </w:rPr>
              <w:t xml:space="preserve"> </w:t>
            </w:r>
            <w:r w:rsidR="00CD174A" w:rsidRPr="00485678">
              <w:rPr>
                <w:rFonts w:ascii="Times New Roman" w:hAnsi="Times New Roman"/>
                <w:b w:val="0"/>
                <w:sz w:val="24"/>
                <w:szCs w:val="24"/>
                <w:lang w:val="kk-KZ" w:eastAsia="en-US"/>
              </w:rPr>
              <w:t xml:space="preserve">7. </w:t>
            </w:r>
          </w:p>
          <w:p w:rsidR="00CD174A" w:rsidRPr="00485678" w:rsidRDefault="00B904A6" w:rsidP="00CD174A">
            <w:pPr>
              <w:pStyle w:val="3"/>
              <w:widowControl w:val="0"/>
              <w:spacing w:before="0" w:after="0"/>
              <w:jc w:val="both"/>
              <w:rPr>
                <w:rFonts w:ascii="Times New Roman" w:hAnsi="Times New Roman"/>
                <w:b w:val="0"/>
                <w:sz w:val="24"/>
                <w:szCs w:val="24"/>
                <w:lang w:val="kk-KZ" w:eastAsia="en-US"/>
              </w:rPr>
            </w:pPr>
            <w:r>
              <w:rPr>
                <w:rFonts w:ascii="Times New Roman" w:hAnsi="Times New Roman"/>
                <w:b w:val="0"/>
                <w:sz w:val="24"/>
                <w:szCs w:val="24"/>
                <w:lang w:val="kk-KZ" w:eastAsia="en-US"/>
              </w:rPr>
              <w:t>Грекия және Рим көркемдік өнерлерінің байланысы (портреттік мүсіндер).</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C2E83"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1133AD">
            <w:pPr>
              <w:rPr>
                <w:lang w:val="kk-KZ" w:eastAsia="en-US"/>
              </w:rPr>
            </w:pPr>
            <w:r w:rsidRPr="00485678">
              <w:rPr>
                <w:lang w:val="kk-KZ" w:eastAsia="en-US"/>
              </w:rPr>
              <w:t xml:space="preserve">СОӨЖ 3. </w:t>
            </w:r>
            <w:r w:rsidR="001133AD">
              <w:rPr>
                <w:lang w:val="kk-KZ" w:eastAsia="en-US"/>
              </w:rPr>
              <w:t xml:space="preserve">Грекия өнерінің әлемдік өнер түрлерінің дамуына әсері. </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1133AD"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rPr>
                <w:lang w:val="kk-KZ" w:eastAsia="en-US"/>
              </w:rPr>
            </w:pPr>
            <w:r w:rsidRPr="00485678">
              <w:rPr>
                <w:lang w:val="kk-KZ" w:eastAsia="en-US"/>
              </w:rPr>
              <w:t xml:space="preserve">1 Аралық бақылау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21</w:t>
            </w: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caps/>
                <w:lang w:val="kk-KZ" w:eastAsia="en-US"/>
              </w:rPr>
            </w:pPr>
            <w:r w:rsidRPr="00485678">
              <w:rPr>
                <w:caps/>
                <w:lang w:val="kk-KZ" w:eastAsia="en-US"/>
              </w:rPr>
              <w:t>100</w:t>
            </w:r>
          </w:p>
        </w:tc>
      </w:tr>
      <w:tr w:rsidR="00CD174A" w:rsidRPr="001133AD"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rPr>
                <w:lang w:val="kk-KZ" w:eastAsia="en-US"/>
              </w:rPr>
            </w:pPr>
            <w:r w:rsidRPr="00485678">
              <w:rPr>
                <w:lang w:val="kk-KZ" w:eastAsia="en-US"/>
              </w:rPr>
              <w:t>Midterm  Exam</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caps/>
                <w:lang w:val="kk-KZ" w:eastAsia="en-US"/>
              </w:rPr>
            </w:pPr>
            <w:r w:rsidRPr="00485678">
              <w:rPr>
                <w:caps/>
                <w:lang w:val="kk-KZ" w:eastAsia="en-US"/>
              </w:rPr>
              <w:t>100</w:t>
            </w:r>
          </w:p>
        </w:tc>
      </w:tr>
      <w:tr w:rsidR="00CD174A" w:rsidRPr="001133AD" w:rsidTr="0096150E">
        <w:tc>
          <w:tcPr>
            <w:tcW w:w="5000" w:type="pct"/>
            <w:gridSpan w:val="5"/>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jc w:val="center"/>
              <w:rPr>
                <w:lang w:val="kk-KZ" w:eastAsia="en-US"/>
              </w:rPr>
            </w:pPr>
            <w:r w:rsidRPr="00485678">
              <w:rPr>
                <w:lang w:val="kk-KZ" w:eastAsia="en-US"/>
              </w:rPr>
              <w:t>Модуль 2  «</w:t>
            </w:r>
            <w:r w:rsidR="001133AD">
              <w:rPr>
                <w:lang w:val="kk-KZ" w:eastAsia="en-US"/>
              </w:rPr>
              <w:t>Өнер тарихы</w:t>
            </w:r>
            <w:r w:rsidRPr="00485678">
              <w:rPr>
                <w:lang w:val="kk-KZ" w:eastAsia="en-US"/>
              </w:rPr>
              <w:t>»</w:t>
            </w:r>
          </w:p>
        </w:tc>
      </w:tr>
      <w:tr w:rsidR="00CD174A" w:rsidRPr="00485678" w:rsidTr="0096150E">
        <w:tc>
          <w:tcPr>
            <w:tcW w:w="521" w:type="pct"/>
            <w:gridSpan w:val="2"/>
            <w:vMerge w:val="restar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8</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B904A6">
            <w:pPr>
              <w:jc w:val="both"/>
              <w:rPr>
                <w:b/>
                <w:lang w:val="kk-KZ"/>
              </w:rPr>
            </w:pPr>
            <w:r w:rsidRPr="00485678">
              <w:rPr>
                <w:lang w:val="kk-KZ" w:eastAsia="en-US"/>
              </w:rPr>
              <w:t>Дәріс 8</w:t>
            </w:r>
            <w:r w:rsidRPr="00485678">
              <w:rPr>
                <w:b/>
                <w:lang w:val="kk-KZ" w:eastAsia="en-US"/>
              </w:rPr>
              <w:t xml:space="preserve">. </w:t>
            </w:r>
            <w:r w:rsidR="00B904A6">
              <w:rPr>
                <w:b/>
                <w:lang w:val="kk-KZ"/>
              </w:rPr>
              <w:t>Византия мәдениеті (</w:t>
            </w:r>
            <w:r w:rsidR="00B904A6" w:rsidRPr="00316BC6">
              <w:rPr>
                <w:b/>
                <w:lang w:val="kk-KZ"/>
              </w:rPr>
              <w:t>IV</w:t>
            </w:r>
            <w:r w:rsidR="00B904A6">
              <w:rPr>
                <w:b/>
                <w:lang w:val="kk-KZ"/>
              </w:rPr>
              <w:t>-</w:t>
            </w:r>
            <w:r w:rsidR="00B904A6" w:rsidRPr="00316BC6">
              <w:rPr>
                <w:b/>
                <w:lang w:val="kk-KZ"/>
              </w:rPr>
              <w:t xml:space="preserve"> XV</w:t>
            </w:r>
            <w:r w:rsidR="00B904A6">
              <w:rPr>
                <w:b/>
                <w:lang w:val="kk-KZ"/>
              </w:rPr>
              <w:t xml:space="preserve"> ғғ.)</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B904A6"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B904A6" w:rsidP="00CD174A">
            <w:pPr>
              <w:jc w:val="both"/>
              <w:rPr>
                <w:lang w:val="kk-KZ" w:eastAsia="en-US"/>
              </w:rPr>
            </w:pPr>
            <w:r w:rsidRPr="00B904A6">
              <w:rPr>
                <w:lang w:val="kk-KZ" w:eastAsia="en-US"/>
              </w:rPr>
              <w:t>Семинар  сабақ</w:t>
            </w:r>
            <w:r>
              <w:rPr>
                <w:lang w:val="kk-KZ" w:eastAsia="en-US"/>
              </w:rPr>
              <w:t xml:space="preserve"> </w:t>
            </w:r>
            <w:r w:rsidRPr="00485678">
              <w:rPr>
                <w:lang w:val="kk-KZ" w:eastAsia="en-US"/>
              </w:rPr>
              <w:t xml:space="preserve">  </w:t>
            </w:r>
            <w:r w:rsidR="00CD174A" w:rsidRPr="00485678">
              <w:rPr>
                <w:lang w:val="kk-KZ" w:eastAsia="en-US"/>
              </w:rPr>
              <w:t xml:space="preserve">8.  </w:t>
            </w:r>
          </w:p>
          <w:p w:rsidR="00CD174A" w:rsidRPr="00485678" w:rsidRDefault="00B22659" w:rsidP="00CD174A">
            <w:pPr>
              <w:jc w:val="both"/>
              <w:rPr>
                <w:lang w:val="kk-KZ" w:eastAsia="en-US"/>
              </w:rPr>
            </w:pPr>
            <w:r>
              <w:rPr>
                <w:lang w:val="kk-KZ" w:eastAsia="en-US"/>
              </w:rPr>
              <w:t>Византиялық құрлыс ерекшелігі.</w:t>
            </w:r>
            <w:r w:rsidR="00CD174A" w:rsidRPr="00485678">
              <w:rPr>
                <w:b/>
                <w:lang w:val="kk-KZ" w:eastAsia="en-US"/>
              </w:rPr>
              <w:t xml:space="preserve">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B904A6" w:rsidTr="0096150E">
        <w:tc>
          <w:tcPr>
            <w:tcW w:w="521" w:type="pct"/>
            <w:gridSpan w:val="2"/>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9</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B22659">
            <w:pPr>
              <w:pStyle w:val="a5"/>
              <w:spacing w:after="0"/>
              <w:ind w:left="0"/>
              <w:jc w:val="both"/>
              <w:rPr>
                <w:lang w:val="kk-KZ" w:eastAsia="en-US"/>
              </w:rPr>
            </w:pPr>
            <w:r w:rsidRPr="00485678">
              <w:rPr>
                <w:lang w:val="kk-KZ" w:eastAsia="en-US"/>
              </w:rPr>
              <w:t>Дәріс 9.</w:t>
            </w:r>
            <w:r w:rsidR="00B22659">
              <w:rPr>
                <w:b/>
                <w:lang w:val="kk-KZ"/>
              </w:rPr>
              <w:t xml:space="preserve"> Орта ғасырдағы батыс Еуропа өнері</w:t>
            </w:r>
            <w:r w:rsidRPr="00485678">
              <w:rPr>
                <w:b/>
                <w:lang w:val="kk-KZ"/>
              </w:rPr>
              <w:t>.</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C2E83" w:rsidTr="0096150E">
        <w:tc>
          <w:tcPr>
            <w:tcW w:w="521" w:type="pct"/>
            <w:gridSpan w:val="2"/>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B22659" w:rsidP="00CD174A">
            <w:pPr>
              <w:jc w:val="both"/>
              <w:rPr>
                <w:lang w:val="kk-KZ" w:eastAsia="en-US"/>
              </w:rPr>
            </w:pPr>
            <w:r w:rsidRPr="00B904A6">
              <w:rPr>
                <w:lang w:val="kk-KZ" w:eastAsia="en-US"/>
              </w:rPr>
              <w:t>Семинар  сабақ</w:t>
            </w:r>
            <w:r>
              <w:rPr>
                <w:lang w:val="kk-KZ" w:eastAsia="en-US"/>
              </w:rPr>
              <w:t xml:space="preserve"> </w:t>
            </w:r>
            <w:r w:rsidRPr="00485678">
              <w:rPr>
                <w:lang w:val="kk-KZ" w:eastAsia="en-US"/>
              </w:rPr>
              <w:t xml:space="preserve">  </w:t>
            </w:r>
            <w:r w:rsidR="00CD174A" w:rsidRPr="00485678">
              <w:rPr>
                <w:lang w:val="kk-KZ" w:eastAsia="en-US"/>
              </w:rPr>
              <w:t xml:space="preserve">9. </w:t>
            </w:r>
          </w:p>
          <w:p w:rsidR="00CD174A" w:rsidRPr="00485678" w:rsidRDefault="00B22659" w:rsidP="00CD174A">
            <w:pPr>
              <w:jc w:val="both"/>
              <w:rPr>
                <w:lang w:val="kk-KZ" w:eastAsia="en-US"/>
              </w:rPr>
            </w:pPr>
            <w:r w:rsidRPr="00B22659">
              <w:rPr>
                <w:lang w:val="kk-KZ"/>
              </w:rPr>
              <w:t>Роман және</w:t>
            </w:r>
            <w:r>
              <w:rPr>
                <w:b/>
                <w:lang w:val="kk-KZ"/>
              </w:rPr>
              <w:t xml:space="preserve"> </w:t>
            </w:r>
            <w:r>
              <w:rPr>
                <w:lang w:val="kk-KZ" w:eastAsia="en-US"/>
              </w:rPr>
              <w:t>готика сәулет, көркемдік өнер түрлері.</w:t>
            </w:r>
            <w:r w:rsidR="00CD174A" w:rsidRPr="00485678">
              <w:rPr>
                <w:b/>
                <w:lang w:val="kk-KZ" w:eastAsia="en-US"/>
              </w:rPr>
              <w:t xml:space="preserve"> </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B22659"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B22659">
            <w:pPr>
              <w:jc w:val="both"/>
              <w:rPr>
                <w:lang w:val="kk-KZ" w:eastAsia="en-US"/>
              </w:rPr>
            </w:pPr>
            <w:r w:rsidRPr="00485678">
              <w:rPr>
                <w:lang w:val="kk-KZ" w:eastAsia="en-US"/>
              </w:rPr>
              <w:t xml:space="preserve">СОӨЖ 4. </w:t>
            </w:r>
            <w:r w:rsidR="00B22659">
              <w:rPr>
                <w:lang w:val="kk-KZ" w:eastAsia="en-US"/>
              </w:rPr>
              <w:t>Мозайка, витраж және сәулет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10</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B22659">
            <w:pPr>
              <w:pStyle w:val="11"/>
              <w:ind w:firstLine="0"/>
              <w:rPr>
                <w:rFonts w:ascii="Times New Roman" w:hAnsi="Times New Roman"/>
                <w:color w:val="auto"/>
                <w:sz w:val="24"/>
                <w:szCs w:val="24"/>
                <w:lang w:val="kk-KZ" w:eastAsia="en-US"/>
              </w:rPr>
            </w:pPr>
            <w:r w:rsidRPr="00485678">
              <w:rPr>
                <w:rFonts w:ascii="Times New Roman" w:hAnsi="Times New Roman"/>
                <w:color w:val="auto"/>
                <w:sz w:val="24"/>
                <w:szCs w:val="24"/>
                <w:lang w:val="kk-KZ" w:eastAsia="en-US"/>
              </w:rPr>
              <w:t xml:space="preserve">Дәріс 10. </w:t>
            </w:r>
            <w:r w:rsidR="00B22659" w:rsidRPr="00B22659">
              <w:rPr>
                <w:rFonts w:ascii="Times New Roman" w:hAnsi="Times New Roman"/>
                <w:b/>
                <w:color w:val="auto"/>
                <w:sz w:val="24"/>
                <w:szCs w:val="24"/>
                <w:lang w:val="kk-KZ" w:eastAsia="en-US"/>
              </w:rPr>
              <w:t>Қайта өркендеу дәуірі.</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001082"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B22659" w:rsidP="00CD174A">
            <w:pPr>
              <w:rPr>
                <w:lang w:val="kk-KZ" w:eastAsia="en-US"/>
              </w:rPr>
            </w:pPr>
            <w:r w:rsidRPr="00B904A6">
              <w:rPr>
                <w:lang w:val="kk-KZ" w:eastAsia="en-US"/>
              </w:rPr>
              <w:t>Семинар  сабақ</w:t>
            </w:r>
            <w:r w:rsidR="00CD174A" w:rsidRPr="00485678">
              <w:rPr>
                <w:lang w:val="kk-KZ" w:eastAsia="en-US"/>
              </w:rPr>
              <w:t xml:space="preserve">  10. </w:t>
            </w:r>
          </w:p>
          <w:p w:rsidR="00CD174A" w:rsidRPr="00485678" w:rsidRDefault="00B22659" w:rsidP="00CD174A">
            <w:pPr>
              <w:jc w:val="both"/>
              <w:rPr>
                <w:lang w:val="kk-KZ" w:eastAsia="en-US"/>
              </w:rPr>
            </w:pPr>
            <w:r>
              <w:rPr>
                <w:lang w:val="kk-KZ" w:eastAsia="en-US"/>
              </w:rPr>
              <w:t>Ренессанс, проторенессанс</w:t>
            </w:r>
            <w:r w:rsidR="00001082">
              <w:rPr>
                <w:lang w:val="kk-KZ" w:eastAsia="en-US"/>
              </w:rPr>
              <w:t>, треченто өнерінің дамуы</w:t>
            </w:r>
            <w:r w:rsidR="00CD174A" w:rsidRPr="00485678">
              <w:rPr>
                <w:b/>
                <w:lang w:val="kk-KZ" w:eastAsia="en-US"/>
              </w:rPr>
              <w:t xml:space="preserve">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001082"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11</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both"/>
              <w:rPr>
                <w:b/>
                <w:lang w:val="kk-KZ"/>
              </w:rPr>
            </w:pPr>
            <w:r w:rsidRPr="00485678">
              <w:rPr>
                <w:lang w:val="kk-KZ" w:eastAsia="en-US"/>
              </w:rPr>
              <w:t xml:space="preserve">Дәріс 11. </w:t>
            </w:r>
            <w:r w:rsidR="00001082" w:rsidRPr="00B22659">
              <w:rPr>
                <w:b/>
                <w:lang w:val="kk-KZ" w:eastAsia="en-US"/>
              </w:rPr>
              <w:t>Қайта өркендеу дәуірі.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001082" w:rsidP="00CD174A">
            <w:pPr>
              <w:rPr>
                <w:lang w:val="kk-KZ" w:eastAsia="en-US"/>
              </w:rPr>
            </w:pPr>
            <w:r w:rsidRPr="00B904A6">
              <w:rPr>
                <w:lang w:val="kk-KZ" w:eastAsia="en-US"/>
              </w:rPr>
              <w:t>Семинар  сабақ</w:t>
            </w:r>
            <w:r w:rsidR="00CD174A" w:rsidRPr="00485678">
              <w:rPr>
                <w:lang w:val="kk-KZ" w:eastAsia="en-US"/>
              </w:rPr>
              <w:t xml:space="preserve">  11 </w:t>
            </w:r>
          </w:p>
          <w:p w:rsidR="00CD174A" w:rsidRPr="00485678" w:rsidRDefault="00001082" w:rsidP="00CD174A">
            <w:pPr>
              <w:pStyle w:val="a4"/>
              <w:spacing w:after="0" w:line="240" w:lineRule="auto"/>
              <w:ind w:left="0"/>
              <w:jc w:val="both"/>
              <w:rPr>
                <w:rFonts w:ascii="Times New Roman" w:hAnsi="Times New Roman"/>
                <w:sz w:val="24"/>
                <w:szCs w:val="24"/>
                <w:lang w:val="kk-KZ" w:eastAsia="en-US"/>
              </w:rPr>
            </w:pPr>
            <w:r>
              <w:rPr>
                <w:rFonts w:ascii="Times New Roman" w:hAnsi="Times New Roman"/>
                <w:sz w:val="24"/>
                <w:szCs w:val="24"/>
                <w:lang w:val="kk-KZ" w:eastAsia="en-US"/>
              </w:rPr>
              <w:t>Флоренциялық кватроченто, чинквиченто, кейінгі қайта өркендеу</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C2E83"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001082">
            <w:pPr>
              <w:jc w:val="both"/>
              <w:rPr>
                <w:lang w:val="kk-KZ" w:eastAsia="en-US"/>
              </w:rPr>
            </w:pPr>
            <w:r w:rsidRPr="00485678">
              <w:rPr>
                <w:lang w:val="kk-KZ" w:eastAsia="en-US"/>
              </w:rPr>
              <w:t>СОӨЖ 5.</w:t>
            </w:r>
            <w:r w:rsidR="00137958">
              <w:rPr>
                <w:lang w:val="kk-KZ" w:eastAsia="en-US"/>
              </w:rPr>
              <w:t xml:space="preserve"> Қайта Өркендеу дәуірі көркемөнеріндегі жаңа принцптер</w:t>
            </w:r>
            <w:r w:rsidRPr="00485678">
              <w:rPr>
                <w:lang w:val="kk-KZ" w:eastAsia="en-US"/>
              </w:rPr>
              <w:t>.</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137958"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12</w:t>
            </w:r>
          </w:p>
        </w:tc>
        <w:tc>
          <w:tcPr>
            <w:tcW w:w="2933" w:type="pct"/>
            <w:tcBorders>
              <w:top w:val="single" w:sz="4" w:space="0" w:color="auto"/>
              <w:left w:val="single" w:sz="4" w:space="0" w:color="auto"/>
              <w:bottom w:val="single" w:sz="4" w:space="0" w:color="auto"/>
              <w:right w:val="single" w:sz="4" w:space="0" w:color="auto"/>
            </w:tcBorders>
            <w:hideMark/>
          </w:tcPr>
          <w:p w:rsidR="00CD174A" w:rsidRPr="00A41618" w:rsidRDefault="00137958" w:rsidP="00A41618">
            <w:pPr>
              <w:jc w:val="both"/>
              <w:rPr>
                <w:lang w:val="kk-KZ" w:eastAsia="en-US"/>
              </w:rPr>
            </w:pPr>
            <w:r>
              <w:rPr>
                <w:lang w:val="kk-KZ" w:eastAsia="en-US"/>
              </w:rPr>
              <w:t xml:space="preserve">Дәріс 12 </w:t>
            </w:r>
            <w:r w:rsidR="00CD174A" w:rsidRPr="00485678">
              <w:rPr>
                <w:b/>
                <w:lang w:val="kk-KZ"/>
              </w:rPr>
              <w:t>.</w:t>
            </w:r>
            <w:r w:rsidR="00E86476">
              <w:rPr>
                <w:b/>
                <w:lang w:val="kk-KZ"/>
              </w:rPr>
              <w:t xml:space="preserve"> </w:t>
            </w:r>
            <w:r w:rsidR="00A41618" w:rsidRPr="00316BC6">
              <w:rPr>
                <w:b/>
                <w:lang w:val="kk-KZ"/>
              </w:rPr>
              <w:t xml:space="preserve">XV </w:t>
            </w:r>
            <w:r w:rsidR="00A41618">
              <w:rPr>
                <w:b/>
                <w:lang w:val="kk-KZ"/>
              </w:rPr>
              <w:t>ғасырдағы сәулет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561294"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Default="00B1361A" w:rsidP="00CD174A">
            <w:pPr>
              <w:jc w:val="both"/>
              <w:rPr>
                <w:lang w:val="kk-KZ" w:eastAsia="en-US"/>
              </w:rPr>
            </w:pPr>
            <w:r w:rsidRPr="00B904A6">
              <w:rPr>
                <w:lang w:val="kk-KZ" w:eastAsia="en-US"/>
              </w:rPr>
              <w:t>Семинар  сабақ</w:t>
            </w:r>
            <w:r w:rsidRPr="00485678">
              <w:rPr>
                <w:lang w:val="kk-KZ" w:eastAsia="en-US"/>
              </w:rPr>
              <w:t xml:space="preserve"> </w:t>
            </w:r>
            <w:r w:rsidR="00CD174A" w:rsidRPr="00485678">
              <w:rPr>
                <w:lang w:val="kk-KZ" w:eastAsia="en-US"/>
              </w:rPr>
              <w:t xml:space="preserve">12 </w:t>
            </w:r>
          </w:p>
          <w:p w:rsidR="00CD174A" w:rsidRPr="00561294" w:rsidRDefault="00CD3C5E" w:rsidP="00CD3C5E">
            <w:pPr>
              <w:jc w:val="both"/>
              <w:rPr>
                <w:lang w:val="kk-KZ" w:eastAsia="en-US"/>
              </w:rPr>
            </w:pPr>
            <w:r w:rsidRPr="00561294">
              <w:rPr>
                <w:lang w:val="kk-KZ"/>
              </w:rPr>
              <w:t>С</w:t>
            </w:r>
            <w:r>
              <w:rPr>
                <w:lang w:val="kk-KZ"/>
              </w:rPr>
              <w:t>ә</w:t>
            </w:r>
            <w:r w:rsidRPr="00561294">
              <w:rPr>
                <w:lang w:val="kk-KZ"/>
              </w:rPr>
              <w:t xml:space="preserve">улетші </w:t>
            </w:r>
            <w:r w:rsidR="00561294" w:rsidRPr="00561294">
              <w:rPr>
                <w:lang w:val="kk-KZ"/>
              </w:rPr>
              <w:t xml:space="preserve">Филиппо Брунеллеский </w:t>
            </w:r>
            <w:r>
              <w:rPr>
                <w:lang w:val="kk-KZ"/>
              </w:rPr>
              <w:t xml:space="preserve">және </w:t>
            </w:r>
            <w:r w:rsidRPr="00561294">
              <w:rPr>
                <w:lang w:val="kk-KZ"/>
              </w:rPr>
              <w:t xml:space="preserve">Леон Баттист Альберти </w:t>
            </w:r>
            <w:r w:rsidR="00561294" w:rsidRPr="00561294">
              <w:rPr>
                <w:lang w:val="kk-KZ"/>
              </w:rPr>
              <w:t>жаңа бағыттың негізін қалаушы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561294"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t xml:space="preserve">    13</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561294">
            <w:pPr>
              <w:jc w:val="both"/>
              <w:rPr>
                <w:b/>
                <w:lang w:val="kk-KZ"/>
              </w:rPr>
            </w:pPr>
            <w:r w:rsidRPr="00485678">
              <w:rPr>
                <w:lang w:val="kk-KZ" w:eastAsia="en-US"/>
              </w:rPr>
              <w:t xml:space="preserve">Дәріс13. </w:t>
            </w:r>
            <w:r w:rsidR="00561294" w:rsidRPr="00561294">
              <w:rPr>
                <w:b/>
                <w:lang w:val="kk-KZ" w:eastAsia="en-US"/>
              </w:rPr>
              <w:t>Мүсін</w:t>
            </w:r>
            <w:r w:rsidR="00421DE7">
              <w:rPr>
                <w:b/>
                <w:lang w:val="kk-KZ" w:eastAsia="en-US"/>
              </w:rPr>
              <w:t xml:space="preserve">, </w:t>
            </w:r>
            <w:r w:rsidR="00561294" w:rsidRPr="00561294">
              <w:rPr>
                <w:b/>
                <w:lang w:val="kk-KZ" w:eastAsia="en-US"/>
              </w:rPr>
              <w:t xml:space="preserve"> </w:t>
            </w:r>
            <w:r w:rsidR="00421DE7">
              <w:rPr>
                <w:b/>
                <w:lang w:val="kk-KZ"/>
              </w:rPr>
              <w:t>Кескіндеме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561294"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561294" w:rsidRDefault="00561294" w:rsidP="00561294">
            <w:pPr>
              <w:jc w:val="both"/>
              <w:rPr>
                <w:lang w:val="kk-KZ" w:eastAsia="en-US"/>
              </w:rPr>
            </w:pPr>
            <w:r w:rsidRPr="00B904A6">
              <w:rPr>
                <w:lang w:val="kk-KZ" w:eastAsia="en-US"/>
              </w:rPr>
              <w:t>Семинар  сабақ</w:t>
            </w:r>
            <w:r w:rsidRPr="00485678">
              <w:rPr>
                <w:lang w:val="kk-KZ" w:eastAsia="en-US"/>
              </w:rPr>
              <w:t xml:space="preserve"> </w:t>
            </w:r>
            <w:r>
              <w:rPr>
                <w:lang w:val="kk-KZ" w:eastAsia="en-US"/>
              </w:rPr>
              <w:t>13</w:t>
            </w:r>
          </w:p>
          <w:p w:rsidR="00CD174A" w:rsidRPr="00485678" w:rsidRDefault="00561294" w:rsidP="00561294">
            <w:pPr>
              <w:jc w:val="both"/>
              <w:rPr>
                <w:lang w:val="kk-KZ" w:eastAsia="en-US"/>
              </w:rPr>
            </w:pPr>
            <w:r>
              <w:rPr>
                <w:lang w:val="kk-KZ" w:eastAsia="en-US"/>
              </w:rPr>
              <w:t>Лоренцо Гиберти, Донотелло мүсін өнерінің реформаторы.</w:t>
            </w:r>
            <w:r w:rsidRPr="00485678">
              <w:rPr>
                <w:lang w:val="kk-KZ" w:eastAsia="en-US"/>
              </w:rPr>
              <w:t xml:space="preserve"> </w:t>
            </w:r>
            <w:r w:rsidR="00421DE7">
              <w:rPr>
                <w:lang w:val="kk-KZ" w:eastAsia="en-US"/>
              </w:rPr>
              <w:t>Сандро Боттичелли</w:t>
            </w:r>
            <w:r w:rsidR="00421DE7" w:rsidRPr="00485678">
              <w:rPr>
                <w:lang w:val="kk-KZ" w:eastAsia="en-US"/>
              </w:rPr>
              <w:t>.</w:t>
            </w:r>
            <w:r w:rsidR="00421DE7">
              <w:rPr>
                <w:lang w:val="kk-KZ" w:eastAsia="en-US"/>
              </w:rPr>
              <w:t xml:space="preserve"> Андрее Верроккьо. Леонардо да Винчи, Микеланджело, Рафаэль және Тициан т.б. да кескіндеме өнері шеберлерінің шығармашылықтары.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C2E83"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both"/>
              <w:rPr>
                <w:lang w:val="kk-KZ" w:eastAsia="en-US"/>
              </w:rPr>
            </w:pPr>
            <w:r w:rsidRPr="00485678">
              <w:rPr>
                <w:lang w:val="kk-KZ" w:eastAsia="en-US"/>
              </w:rPr>
              <w:t xml:space="preserve">СОӨЖ 6. </w:t>
            </w:r>
            <w:r w:rsidR="00316BC6">
              <w:rPr>
                <w:lang w:val="kk-KZ" w:eastAsia="en-US"/>
              </w:rPr>
              <w:t xml:space="preserve">Сәулеттің негізін қалаушы </w:t>
            </w:r>
            <w:r w:rsidR="00CD3C5E" w:rsidRPr="00561294">
              <w:rPr>
                <w:lang w:val="kk-KZ"/>
              </w:rPr>
              <w:t xml:space="preserve">Филиппо </w:t>
            </w:r>
            <w:r w:rsidR="00CD3C5E" w:rsidRPr="00561294">
              <w:rPr>
                <w:lang w:val="kk-KZ"/>
              </w:rPr>
              <w:lastRenderedPageBreak/>
              <w:t xml:space="preserve">Брунеллеский </w:t>
            </w:r>
            <w:r w:rsidR="00CD3C5E">
              <w:rPr>
                <w:lang w:val="kk-KZ"/>
              </w:rPr>
              <w:t xml:space="preserve">және </w:t>
            </w:r>
            <w:r w:rsidR="00CD3C5E" w:rsidRPr="00561294">
              <w:rPr>
                <w:lang w:val="kk-KZ"/>
              </w:rPr>
              <w:t>Леон Баттист Альберти</w:t>
            </w:r>
            <w:r w:rsidRPr="00485678">
              <w:rPr>
                <w:lang w:val="kk-KZ" w:eastAsia="en-US"/>
              </w:rPr>
              <w:t>.</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r w:rsidRPr="00485678">
              <w:rPr>
                <w:lang w:val="kk-KZ" w:eastAsia="en-US"/>
              </w:rPr>
              <w:lastRenderedPageBreak/>
              <w:t xml:space="preserve">    14</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421DE7">
            <w:pPr>
              <w:jc w:val="both"/>
              <w:rPr>
                <w:b/>
                <w:lang w:val="kk-KZ"/>
              </w:rPr>
            </w:pPr>
            <w:r w:rsidRPr="00485678">
              <w:rPr>
                <w:lang w:val="kk-KZ" w:eastAsia="en-US"/>
              </w:rPr>
              <w:t xml:space="preserve">Дәріс14. </w:t>
            </w:r>
            <w:r w:rsidR="00421DE7" w:rsidRPr="00421DE7">
              <w:rPr>
                <w:b/>
                <w:lang w:val="kk-KZ" w:eastAsia="en-US"/>
              </w:rPr>
              <w:t>Солтүстік қайта өркендеу дәуірі.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316BC6" w:rsidTr="0096150E">
        <w:tc>
          <w:tcPr>
            <w:tcW w:w="521" w:type="pct"/>
            <w:gridSpan w:val="2"/>
            <w:tcBorders>
              <w:top w:val="single" w:sz="4" w:space="0" w:color="auto"/>
              <w:left w:val="single" w:sz="4" w:space="0" w:color="auto"/>
              <w:bottom w:val="single" w:sz="4" w:space="0" w:color="auto"/>
              <w:right w:val="single" w:sz="4" w:space="0" w:color="auto"/>
            </w:tcBorders>
            <w:vAlign w:val="center"/>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316BC6" w:rsidP="00CD174A">
            <w:pPr>
              <w:pStyle w:val="a5"/>
              <w:spacing w:after="0"/>
              <w:ind w:left="0"/>
              <w:jc w:val="both"/>
              <w:rPr>
                <w:lang w:val="kk-KZ" w:eastAsia="en-US"/>
              </w:rPr>
            </w:pPr>
            <w:r w:rsidRPr="00B904A6">
              <w:rPr>
                <w:lang w:val="kk-KZ" w:eastAsia="en-US"/>
              </w:rPr>
              <w:t>Семинар  сабақ</w:t>
            </w:r>
            <w:r w:rsidRPr="00485678">
              <w:rPr>
                <w:lang w:val="kk-KZ" w:eastAsia="en-US"/>
              </w:rPr>
              <w:t xml:space="preserve"> </w:t>
            </w:r>
            <w:r w:rsidR="00CD174A" w:rsidRPr="00485678">
              <w:rPr>
                <w:lang w:val="kk-KZ" w:eastAsia="en-US"/>
              </w:rPr>
              <w:t xml:space="preserve">14. </w:t>
            </w:r>
          </w:p>
          <w:p w:rsidR="00CD174A" w:rsidRPr="00485678" w:rsidRDefault="00421DE7" w:rsidP="00CD174A">
            <w:pPr>
              <w:pStyle w:val="a5"/>
              <w:spacing w:after="0"/>
              <w:ind w:left="0"/>
              <w:jc w:val="both"/>
              <w:rPr>
                <w:lang w:val="kk-KZ" w:eastAsia="en-US"/>
              </w:rPr>
            </w:pPr>
            <w:r>
              <w:rPr>
                <w:lang w:val="kk-KZ" w:eastAsia="en-US"/>
              </w:rPr>
              <w:t xml:space="preserve">Нидерланд өнері. </w:t>
            </w:r>
            <w:r w:rsidR="00151DE1">
              <w:rPr>
                <w:lang w:val="kk-KZ" w:eastAsia="en-US"/>
              </w:rPr>
              <w:t>Губерт және ЯН ван Эйк, Питер Брейгель Старший</w:t>
            </w:r>
            <w:r w:rsidR="00023550">
              <w:rPr>
                <w:lang w:val="kk-KZ" w:eastAsia="en-US"/>
              </w:rPr>
              <w:t>, Паоло Веронезе мен Якопо Тинторетто</w:t>
            </w:r>
            <w:r w:rsidR="00151DE1">
              <w:rPr>
                <w:lang w:val="kk-KZ" w:eastAsia="en-US"/>
              </w:rPr>
              <w:t xml:space="preserve"> </w:t>
            </w:r>
            <w:r>
              <w:rPr>
                <w:lang w:val="kk-KZ" w:eastAsia="en-US"/>
              </w:rPr>
              <w:t>т.б. да шеберлердің шығармашы</w:t>
            </w:r>
            <w:r w:rsidR="00151DE1">
              <w:rPr>
                <w:lang w:val="kk-KZ" w:eastAsia="en-US"/>
              </w:rPr>
              <w:t xml:space="preserve"> </w:t>
            </w:r>
            <w:r>
              <w:rPr>
                <w:lang w:val="kk-KZ" w:eastAsia="en-US"/>
              </w:rPr>
              <w:t>лықтары.</w:t>
            </w:r>
            <w:r w:rsidR="00151DE1">
              <w:rPr>
                <w:lang w:val="kk-KZ" w:eastAsia="en-US"/>
              </w:rPr>
              <w:t xml:space="preserve"> Неміс өнері.</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316BC6" w:rsidTr="0096150E">
        <w:tc>
          <w:tcPr>
            <w:tcW w:w="521" w:type="pct"/>
            <w:gridSpan w:val="2"/>
            <w:vMerge w:val="restar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15</w:t>
            </w: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421DE7">
            <w:pPr>
              <w:jc w:val="both"/>
              <w:rPr>
                <w:b/>
                <w:lang w:val="kk-KZ"/>
              </w:rPr>
            </w:pPr>
            <w:r w:rsidRPr="00485678">
              <w:rPr>
                <w:lang w:val="kk-KZ" w:eastAsia="en-US"/>
              </w:rPr>
              <w:t>Дәріс15.</w:t>
            </w:r>
            <w:r w:rsidRPr="00485678">
              <w:rPr>
                <w:b/>
                <w:lang w:val="kk-KZ" w:eastAsia="en-US"/>
              </w:rPr>
              <w:t xml:space="preserve"> </w:t>
            </w:r>
            <w:r w:rsidR="00151DE1">
              <w:rPr>
                <w:b/>
                <w:lang w:val="kk-KZ" w:eastAsia="en-US"/>
              </w:rPr>
              <w:t>Қазақ бейнелеу қнерінің даму тарихы.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1</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151DE1" w:rsidP="00CD174A">
            <w:pPr>
              <w:pStyle w:val="a5"/>
              <w:spacing w:after="0"/>
              <w:ind w:left="0"/>
              <w:jc w:val="both"/>
              <w:rPr>
                <w:lang w:val="kk-KZ" w:eastAsia="en-US"/>
              </w:rPr>
            </w:pPr>
            <w:r w:rsidRPr="00B904A6">
              <w:rPr>
                <w:lang w:val="kk-KZ" w:eastAsia="en-US"/>
              </w:rPr>
              <w:t>Семинар  сабақ</w:t>
            </w:r>
            <w:r w:rsidRPr="00485678">
              <w:rPr>
                <w:lang w:val="kk-KZ" w:eastAsia="en-US"/>
              </w:rPr>
              <w:t xml:space="preserve">  </w:t>
            </w:r>
            <w:r w:rsidR="00CD174A" w:rsidRPr="00485678">
              <w:rPr>
                <w:lang w:val="kk-KZ" w:eastAsia="en-US"/>
              </w:rPr>
              <w:t xml:space="preserve">15. </w:t>
            </w:r>
          </w:p>
          <w:p w:rsidR="00CD174A" w:rsidRPr="00485678" w:rsidRDefault="00151DE1" w:rsidP="00CD174A">
            <w:pPr>
              <w:pStyle w:val="a5"/>
              <w:spacing w:after="0"/>
              <w:ind w:left="0"/>
              <w:jc w:val="both"/>
              <w:rPr>
                <w:lang w:val="kk-KZ" w:eastAsia="en-US"/>
              </w:rPr>
            </w:pPr>
            <w:r>
              <w:rPr>
                <w:lang w:val="kk-KZ" w:eastAsia="en-US"/>
              </w:rPr>
              <w:t>Қазақ бейнелеу өнері түрлерінің даму тарихы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CD174A">
            <w:pPr>
              <w:jc w:val="center"/>
              <w:rPr>
                <w:lang w:val="kk-KZ" w:eastAsia="en-US"/>
              </w:rPr>
            </w:pPr>
            <w:r w:rsidRPr="00485678">
              <w:rPr>
                <w:lang w:val="kk-KZ" w:eastAsia="en-US"/>
              </w:rPr>
              <w:t>3</w:t>
            </w: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C2E83" w:rsidTr="009615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CD174A">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023550">
            <w:pPr>
              <w:jc w:val="both"/>
              <w:rPr>
                <w:lang w:val="kk-KZ" w:eastAsia="en-US"/>
              </w:rPr>
            </w:pPr>
            <w:r w:rsidRPr="00485678">
              <w:rPr>
                <w:lang w:val="kk-KZ" w:eastAsia="en-US"/>
              </w:rPr>
              <w:t xml:space="preserve">СОӨЖ 10. </w:t>
            </w:r>
            <w:r w:rsidR="00023550" w:rsidRPr="00590FD6">
              <w:rPr>
                <w:lang w:val="kk-KZ"/>
              </w:rPr>
              <w:t>Қазақстанда бейнелеу өнері түрлерінің дамуы мен қалыптасуы</w:t>
            </w:r>
            <w:r w:rsidR="00023550">
              <w:rPr>
                <w:lang w:val="kk-KZ"/>
              </w:rPr>
              <w:t>.</w:t>
            </w:r>
          </w:p>
        </w:tc>
        <w:tc>
          <w:tcPr>
            <w:tcW w:w="476"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lang w:val="kk-KZ" w:eastAsia="en-US"/>
              </w:rPr>
            </w:pPr>
          </w:p>
        </w:tc>
        <w:tc>
          <w:tcPr>
            <w:tcW w:w="1070" w:type="pct"/>
            <w:tcBorders>
              <w:top w:val="single" w:sz="4" w:space="0" w:color="auto"/>
              <w:left w:val="single" w:sz="4" w:space="0" w:color="auto"/>
              <w:bottom w:val="single" w:sz="4" w:space="0" w:color="auto"/>
              <w:right w:val="single" w:sz="4" w:space="0" w:color="auto"/>
            </w:tcBorders>
          </w:tcPr>
          <w:p w:rsidR="00CD174A" w:rsidRPr="00485678" w:rsidRDefault="00CD174A" w:rsidP="00CD174A">
            <w:pPr>
              <w:jc w:val="center"/>
              <w:rPr>
                <w:caps/>
                <w:lang w:val="kk-KZ" w:eastAsia="en-US"/>
              </w:rPr>
            </w:pPr>
          </w:p>
        </w:tc>
      </w:tr>
      <w:tr w:rsidR="00CD174A" w:rsidRPr="00485678" w:rsidTr="0096150E">
        <w:trPr>
          <w:trHeight w:val="1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174A" w:rsidRPr="00485678" w:rsidRDefault="00CD174A" w:rsidP="0096150E">
            <w:pP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rPr>
                <w:lang w:val="kk-KZ" w:eastAsia="en-US"/>
              </w:rPr>
            </w:pPr>
            <w:r w:rsidRPr="00485678">
              <w:rPr>
                <w:lang w:val="kk-KZ" w:eastAsia="en-US"/>
              </w:rPr>
              <w:t xml:space="preserve">2 Аралық бақылау </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lang w:val="kk-KZ" w:eastAsia="en-US"/>
              </w:rPr>
            </w:pPr>
            <w:r w:rsidRPr="00485678">
              <w:rPr>
                <w:lang w:val="kk-KZ" w:eastAsia="en-US"/>
              </w:rPr>
              <w:t>24</w:t>
            </w: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caps/>
                <w:lang w:val="kk-KZ" w:eastAsia="en-US"/>
              </w:rPr>
            </w:pPr>
            <w:r w:rsidRPr="00485678">
              <w:rPr>
                <w:caps/>
                <w:lang w:val="kk-KZ" w:eastAsia="en-US"/>
              </w:rPr>
              <w:t>100</w:t>
            </w:r>
          </w:p>
        </w:tc>
      </w:tr>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tcPr>
          <w:p w:rsidR="00CD174A" w:rsidRPr="00485678" w:rsidRDefault="00CD174A" w:rsidP="0096150E">
            <w:pPr>
              <w:spacing w:line="276" w:lineRule="auto"/>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rPr>
                <w:lang w:val="kk-KZ" w:eastAsia="en-US"/>
              </w:rPr>
            </w:pPr>
            <w:r w:rsidRPr="00485678">
              <w:rPr>
                <w:lang w:val="kk-KZ" w:eastAsia="en-US"/>
              </w:rPr>
              <w:t>Емтихан</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lang w:val="kk-KZ" w:eastAsia="en-US"/>
              </w:rPr>
            </w:pPr>
            <w:r w:rsidRPr="00485678">
              <w:rPr>
                <w:lang w:val="kk-KZ" w:eastAsia="en-US"/>
              </w:rPr>
              <w:t>100</w:t>
            </w: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caps/>
                <w:lang w:val="kk-KZ" w:eastAsia="en-US"/>
              </w:rPr>
            </w:pPr>
            <w:r w:rsidRPr="00485678">
              <w:rPr>
                <w:caps/>
                <w:lang w:val="kk-KZ" w:eastAsia="en-US"/>
              </w:rPr>
              <w:t>100</w:t>
            </w:r>
          </w:p>
        </w:tc>
      </w:tr>
      <w:tr w:rsidR="00CD174A" w:rsidRPr="00485678" w:rsidTr="0096150E">
        <w:tc>
          <w:tcPr>
            <w:tcW w:w="521" w:type="pct"/>
            <w:gridSpan w:val="2"/>
            <w:tcBorders>
              <w:top w:val="single" w:sz="4" w:space="0" w:color="auto"/>
              <w:left w:val="single" w:sz="4" w:space="0" w:color="auto"/>
              <w:bottom w:val="single" w:sz="4" w:space="0" w:color="auto"/>
              <w:right w:val="single" w:sz="4" w:space="0" w:color="auto"/>
            </w:tcBorders>
          </w:tcPr>
          <w:p w:rsidR="00CD174A" w:rsidRPr="00485678" w:rsidRDefault="00CD174A" w:rsidP="0096150E">
            <w:pPr>
              <w:spacing w:line="276" w:lineRule="auto"/>
              <w:jc w:val="center"/>
              <w:rPr>
                <w:lang w:val="kk-KZ" w:eastAsia="en-US"/>
              </w:rPr>
            </w:pPr>
          </w:p>
        </w:tc>
        <w:tc>
          <w:tcPr>
            <w:tcW w:w="2933"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rPr>
                <w:lang w:val="kk-KZ" w:eastAsia="en-US"/>
              </w:rPr>
            </w:pPr>
            <w:r w:rsidRPr="00485678">
              <w:rPr>
                <w:lang w:val="kk-KZ" w:eastAsia="en-US"/>
              </w:rPr>
              <w:t>Барлығы</w:t>
            </w:r>
          </w:p>
        </w:tc>
        <w:tc>
          <w:tcPr>
            <w:tcW w:w="476"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lang w:val="kk-KZ" w:eastAsia="en-US"/>
              </w:rPr>
            </w:pPr>
            <w:r w:rsidRPr="00485678">
              <w:rPr>
                <w:lang w:val="kk-KZ" w:eastAsia="en-US"/>
              </w:rPr>
              <w:t>100</w:t>
            </w:r>
          </w:p>
        </w:tc>
        <w:tc>
          <w:tcPr>
            <w:tcW w:w="1070" w:type="pct"/>
            <w:tcBorders>
              <w:top w:val="single" w:sz="4" w:space="0" w:color="auto"/>
              <w:left w:val="single" w:sz="4" w:space="0" w:color="auto"/>
              <w:bottom w:val="single" w:sz="4" w:space="0" w:color="auto"/>
              <w:right w:val="single" w:sz="4" w:space="0" w:color="auto"/>
            </w:tcBorders>
            <w:hideMark/>
          </w:tcPr>
          <w:p w:rsidR="00CD174A" w:rsidRPr="00485678" w:rsidRDefault="00CD174A" w:rsidP="0096150E">
            <w:pPr>
              <w:spacing w:line="276" w:lineRule="auto"/>
              <w:jc w:val="center"/>
              <w:rPr>
                <w:caps/>
                <w:lang w:val="kk-KZ" w:eastAsia="en-US"/>
              </w:rPr>
            </w:pPr>
            <w:r w:rsidRPr="00485678">
              <w:rPr>
                <w:caps/>
                <w:lang w:val="kk-KZ" w:eastAsia="en-US"/>
              </w:rPr>
              <w:t>100</w:t>
            </w:r>
          </w:p>
        </w:tc>
      </w:tr>
    </w:tbl>
    <w:p w:rsidR="00CB7CEA" w:rsidRPr="00485678" w:rsidRDefault="00CB7CEA" w:rsidP="0058389D">
      <w:pPr>
        <w:pStyle w:val="a3"/>
        <w:spacing w:before="0" w:beforeAutospacing="0" w:after="0" w:afterAutospacing="0"/>
        <w:jc w:val="both"/>
        <w:rPr>
          <w:color w:val="FF0000"/>
          <w:lang w:val="kk-KZ"/>
        </w:rPr>
      </w:pPr>
    </w:p>
    <w:p w:rsidR="0058389D" w:rsidRPr="00485678" w:rsidRDefault="0058389D" w:rsidP="0058389D">
      <w:pPr>
        <w:pStyle w:val="1"/>
        <w:keepNext w:val="0"/>
        <w:widowControl w:val="0"/>
        <w:jc w:val="both"/>
        <w:rPr>
          <w:sz w:val="24"/>
          <w:lang w:val="kk-KZ"/>
        </w:rPr>
      </w:pPr>
      <w:r w:rsidRPr="00485678">
        <w:rPr>
          <w:sz w:val="24"/>
          <w:lang w:val="kk-KZ"/>
        </w:rPr>
        <w:t>Негізгі әдебиеттер:</w:t>
      </w:r>
    </w:p>
    <w:p w:rsidR="0058389D" w:rsidRPr="00485678" w:rsidRDefault="0058389D" w:rsidP="0058389D">
      <w:pPr>
        <w:rPr>
          <w:b/>
          <w:lang w:val="kk-KZ"/>
        </w:rPr>
      </w:pPr>
      <w:r w:rsidRPr="00485678">
        <w:rPr>
          <w:b/>
          <w:lang w:val="kk-KZ"/>
        </w:rPr>
        <w:t xml:space="preserve">6. Оқытуға арналған әдебиеттер </w:t>
      </w:r>
    </w:p>
    <w:p w:rsidR="0058389D" w:rsidRPr="00485678" w:rsidRDefault="0058389D" w:rsidP="0058389D">
      <w:pPr>
        <w:jc w:val="both"/>
        <w:rPr>
          <w:b/>
          <w:lang w:val="kk-KZ"/>
        </w:rPr>
      </w:pPr>
      <w:r w:rsidRPr="00485678">
        <w:rPr>
          <w:b/>
          <w:lang w:val="kk-KZ"/>
        </w:rPr>
        <w:t>Негізгі әдебиеттер:</w:t>
      </w:r>
    </w:p>
    <w:p w:rsidR="0058389D" w:rsidRPr="00485678" w:rsidRDefault="0058389D" w:rsidP="0058389D">
      <w:pPr>
        <w:jc w:val="both"/>
        <w:rPr>
          <w:lang w:val="kk-KZ"/>
        </w:rPr>
      </w:pPr>
      <w:r w:rsidRPr="00485678">
        <w:rPr>
          <w:lang w:val="kk-KZ"/>
        </w:rPr>
        <w:t>1.Жеделов Қ.О. «Бейнелеу өнерінің түрлері және жанрлары» Алматы 2014 г. 250 бет.</w:t>
      </w:r>
    </w:p>
    <w:p w:rsidR="0058389D" w:rsidRPr="00485678" w:rsidRDefault="0058389D" w:rsidP="0058389D">
      <w:pPr>
        <w:jc w:val="both"/>
        <w:rPr>
          <w:lang w:val="kk-KZ"/>
        </w:rPr>
      </w:pPr>
      <w:r w:rsidRPr="00485678">
        <w:rPr>
          <w:lang w:val="kk-KZ"/>
        </w:rPr>
        <w:t>2.</w:t>
      </w:r>
      <w:proofErr w:type="spellStart"/>
      <w:r w:rsidRPr="00485678">
        <w:t>Мизанбаев</w:t>
      </w:r>
      <w:proofErr w:type="spellEnd"/>
      <w:r w:rsidRPr="00485678">
        <w:t xml:space="preserve"> Р.Б. «Живопись»</w:t>
      </w:r>
      <w:r w:rsidRPr="00485678">
        <w:rPr>
          <w:lang w:val="kk-KZ"/>
        </w:rPr>
        <w:t>,</w:t>
      </w:r>
      <w:r w:rsidRPr="00485678">
        <w:t xml:space="preserve"> Алматы 2012 г. </w:t>
      </w:r>
      <w:r w:rsidRPr="00485678">
        <w:rPr>
          <w:lang w:val="kk-KZ"/>
        </w:rPr>
        <w:t>198 стр.</w:t>
      </w:r>
    </w:p>
    <w:p w:rsidR="0058389D" w:rsidRPr="00485678" w:rsidRDefault="0058389D" w:rsidP="0058389D">
      <w:pPr>
        <w:jc w:val="both"/>
        <w:rPr>
          <w:lang w:val="kk-KZ"/>
        </w:rPr>
      </w:pPr>
      <w:r w:rsidRPr="00485678">
        <w:rPr>
          <w:lang w:val="kk-KZ"/>
        </w:rPr>
        <w:t>3.Кайдаров М.У. Живопись технологиясы мен техникасы, Алматы 2008, 63 бет.</w:t>
      </w:r>
    </w:p>
    <w:p w:rsidR="0058389D" w:rsidRPr="00485678" w:rsidRDefault="0058389D" w:rsidP="0058389D">
      <w:pPr>
        <w:jc w:val="both"/>
      </w:pPr>
      <w:r w:rsidRPr="00485678">
        <w:rPr>
          <w:lang w:val="kk-KZ"/>
        </w:rPr>
        <w:t>4.</w:t>
      </w:r>
      <w:r w:rsidRPr="00485678">
        <w:t>Власюк В.Ф.  «Теория и практика факультатива по станковой живописи». учебно-</w:t>
      </w:r>
      <w:proofErr w:type="spellStart"/>
      <w:r w:rsidRPr="00485678">
        <w:t>методическ</w:t>
      </w:r>
      <w:proofErr w:type="spellEnd"/>
      <w:r w:rsidRPr="00485678">
        <w:t xml:space="preserve"> пособие 2008 </w:t>
      </w:r>
      <w:proofErr w:type="spellStart"/>
      <w:r w:rsidRPr="00485678">
        <w:t>КазНПУ</w:t>
      </w:r>
      <w:proofErr w:type="spellEnd"/>
      <w:r w:rsidRPr="00485678">
        <w:t xml:space="preserve"> им. Абая.</w:t>
      </w:r>
    </w:p>
    <w:p w:rsidR="0058389D" w:rsidRPr="00485678" w:rsidRDefault="0058389D" w:rsidP="0058389D">
      <w:pPr>
        <w:jc w:val="both"/>
        <w:rPr>
          <w:lang w:val="kk-KZ"/>
        </w:rPr>
      </w:pPr>
      <w:r w:rsidRPr="00485678">
        <w:rPr>
          <w:lang w:val="kk-KZ"/>
        </w:rPr>
        <w:t xml:space="preserve">5.Шипанов А.С. Әуес қой жас суретшілер мен  мүсіншілер. А. «Мектеп» 1989 ж. </w:t>
      </w:r>
    </w:p>
    <w:p w:rsidR="0058389D" w:rsidRPr="00485678" w:rsidRDefault="0058389D" w:rsidP="0058389D">
      <w:pPr>
        <w:jc w:val="both"/>
      </w:pPr>
      <w:r w:rsidRPr="00485678">
        <w:t>6.Раушенбах Б.В. Пространственные построения в живописи. М. Наука. 1979 г. 287 с.</w:t>
      </w:r>
    </w:p>
    <w:p w:rsidR="0058389D" w:rsidRDefault="0058389D" w:rsidP="0058389D">
      <w:pPr>
        <w:jc w:val="both"/>
        <w:rPr>
          <w:lang w:val="kk-KZ"/>
        </w:rPr>
      </w:pPr>
      <w:r w:rsidRPr="00485678">
        <w:t>7.Зайцев А.С. Наука о цвете и живопись. М. Искусство. 1986 г. 158 с.</w:t>
      </w:r>
    </w:p>
    <w:p w:rsidR="00151DE1" w:rsidRDefault="00151DE1" w:rsidP="0058389D">
      <w:pPr>
        <w:jc w:val="both"/>
        <w:rPr>
          <w:lang w:val="kk-KZ"/>
        </w:rPr>
      </w:pPr>
      <w:r>
        <w:rPr>
          <w:lang w:val="kk-KZ"/>
        </w:rPr>
        <w:t>8. Алпатов М. Всеобщая история искусств. М.., Л., 1948 г.Т1.</w:t>
      </w:r>
      <w:r w:rsidR="005232DF">
        <w:rPr>
          <w:lang w:val="kk-KZ"/>
        </w:rPr>
        <w:t xml:space="preserve"> </w:t>
      </w:r>
    </w:p>
    <w:p w:rsidR="005232DF" w:rsidRPr="00151DE1" w:rsidRDefault="005232DF" w:rsidP="0058389D">
      <w:pPr>
        <w:jc w:val="both"/>
        <w:rPr>
          <w:lang w:val="kk-KZ"/>
        </w:rPr>
      </w:pPr>
    </w:p>
    <w:p w:rsidR="0058389D" w:rsidRDefault="0058389D" w:rsidP="0058389D">
      <w:pPr>
        <w:jc w:val="both"/>
        <w:rPr>
          <w:lang w:val="kk-KZ"/>
        </w:rPr>
      </w:pPr>
      <w:r w:rsidRPr="00485678">
        <w:rPr>
          <w:b/>
          <w:lang w:val="kk-KZ"/>
        </w:rPr>
        <w:t>Қосымша әдебиеттер</w:t>
      </w:r>
      <w:r w:rsidRPr="00485678">
        <w:rPr>
          <w:lang w:val="kk-KZ"/>
        </w:rPr>
        <w:t>:</w:t>
      </w:r>
    </w:p>
    <w:p w:rsidR="005232DF" w:rsidRPr="005232DF" w:rsidRDefault="005232DF" w:rsidP="0058389D">
      <w:pPr>
        <w:jc w:val="both"/>
        <w:rPr>
          <w:lang w:val="kk-KZ"/>
        </w:rPr>
      </w:pPr>
      <w:r>
        <w:rPr>
          <w:lang w:val="kk-KZ"/>
        </w:rPr>
        <w:t>1. Байжігітов Б.К. Бейнелеу өнерінің философиялық мәселелері. Кеңістік пен уақыт ырғағындағы тұрақты сурет үлгілері. А.: Аылым-Өлке.</w:t>
      </w:r>
    </w:p>
    <w:p w:rsidR="0058389D" w:rsidRPr="00485678" w:rsidRDefault="005232DF" w:rsidP="0058389D">
      <w:pPr>
        <w:jc w:val="both"/>
      </w:pPr>
      <w:r>
        <w:rPr>
          <w:lang w:val="kk-KZ"/>
        </w:rPr>
        <w:t>2</w:t>
      </w:r>
      <w:r w:rsidR="0058389D" w:rsidRPr="00485678">
        <w:t>.</w:t>
      </w:r>
      <w:r>
        <w:rPr>
          <w:lang w:val="kk-KZ"/>
        </w:rPr>
        <w:t xml:space="preserve"> </w:t>
      </w:r>
      <w:r w:rsidR="0058389D" w:rsidRPr="00485678">
        <w:t>Выготский В.С. Психология искусства. 2-е изд., доп. М. Искусство 1968 г. 576 с.</w:t>
      </w:r>
    </w:p>
    <w:p w:rsidR="0058389D" w:rsidRPr="00485678" w:rsidRDefault="0058389D" w:rsidP="0058389D">
      <w:pPr>
        <w:pStyle w:val="1"/>
        <w:keepNext w:val="0"/>
        <w:widowControl w:val="0"/>
        <w:jc w:val="both"/>
        <w:rPr>
          <w:b w:val="0"/>
          <w:sz w:val="24"/>
          <w:lang w:val="kk-KZ"/>
        </w:rPr>
      </w:pPr>
      <w:r w:rsidRPr="00485678">
        <w:rPr>
          <w:b w:val="0"/>
          <w:sz w:val="24"/>
          <w:lang w:val="kk-KZ"/>
        </w:rPr>
        <w:t>Интернет-көздері:</w:t>
      </w:r>
    </w:p>
    <w:p w:rsidR="0058389D" w:rsidRPr="00485678" w:rsidRDefault="0058389D" w:rsidP="0058389D">
      <w:pPr>
        <w:numPr>
          <w:ilvl w:val="0"/>
          <w:numId w:val="1"/>
        </w:numPr>
      </w:pPr>
      <w:r w:rsidRPr="00485678">
        <w:t>http://allday.ru/pic/</w:t>
      </w:r>
    </w:p>
    <w:p w:rsidR="0058389D" w:rsidRPr="00485678" w:rsidRDefault="0058389D" w:rsidP="0058389D">
      <w:pPr>
        <w:numPr>
          <w:ilvl w:val="0"/>
          <w:numId w:val="1"/>
        </w:numPr>
      </w:pPr>
      <w:r w:rsidRPr="00485678">
        <w:t>http://www.liveinternet.ru/community/solnechnolunnaya/</w:t>
      </w:r>
    </w:p>
    <w:p w:rsidR="0058389D" w:rsidRPr="00485678" w:rsidRDefault="0058389D" w:rsidP="0058389D">
      <w:pPr>
        <w:numPr>
          <w:ilvl w:val="0"/>
          <w:numId w:val="1"/>
        </w:numPr>
      </w:pPr>
      <w:r w:rsidRPr="00485678">
        <w:t>http://www.liveinternet.ru/users/2010239/</w:t>
      </w:r>
    </w:p>
    <w:p w:rsidR="0058389D" w:rsidRPr="00485678" w:rsidRDefault="004C2E83" w:rsidP="0058389D">
      <w:pPr>
        <w:numPr>
          <w:ilvl w:val="0"/>
          <w:numId w:val="1"/>
        </w:numPr>
      </w:pPr>
      <w:hyperlink r:id="rId6" w:history="1">
        <w:r w:rsidR="0058389D" w:rsidRPr="00485678">
          <w:rPr>
            <w:rStyle w:val="ab"/>
          </w:rPr>
          <w:t>http://www.liveinternet.ru/community/1726655/</w:t>
        </w:r>
      </w:hyperlink>
    </w:p>
    <w:p w:rsidR="0058389D" w:rsidRPr="00485678" w:rsidRDefault="004C2E83" w:rsidP="0058389D">
      <w:pPr>
        <w:numPr>
          <w:ilvl w:val="0"/>
          <w:numId w:val="1"/>
        </w:numPr>
      </w:pPr>
      <w:hyperlink r:id="rId7" w:history="1">
        <w:r w:rsidR="0058389D" w:rsidRPr="00485678">
          <w:rPr>
            <w:rStyle w:val="ab"/>
            <w:lang w:val="kk-KZ"/>
          </w:rPr>
          <w:t>http://bigox.kz/</w:t>
        </w:r>
      </w:hyperlink>
    </w:p>
    <w:p w:rsidR="0058389D" w:rsidRPr="00485678" w:rsidRDefault="004C2E83" w:rsidP="0058389D">
      <w:pPr>
        <w:numPr>
          <w:ilvl w:val="0"/>
          <w:numId w:val="1"/>
        </w:numPr>
      </w:pPr>
      <w:hyperlink r:id="rId8" w:history="1">
        <w:r w:rsidR="0058389D" w:rsidRPr="00485678">
          <w:rPr>
            <w:rStyle w:val="ab"/>
            <w:lang w:val="kk-KZ"/>
          </w:rPr>
          <w:t>http://www.kazmkpu.kz/</w:t>
        </w:r>
      </w:hyperlink>
    </w:p>
    <w:p w:rsidR="0058389D" w:rsidRPr="00485678" w:rsidRDefault="004C2E83" w:rsidP="0058389D">
      <w:pPr>
        <w:numPr>
          <w:ilvl w:val="0"/>
          <w:numId w:val="1"/>
        </w:numPr>
      </w:pPr>
      <w:hyperlink r:id="rId9" w:history="1">
        <w:r w:rsidR="0058389D" w:rsidRPr="00485678">
          <w:rPr>
            <w:rStyle w:val="ab"/>
            <w:lang w:val="kk-KZ"/>
          </w:rPr>
          <w:t>http://talimger.</w:t>
        </w:r>
      </w:hyperlink>
    </w:p>
    <w:p w:rsidR="0058389D" w:rsidRPr="00485678" w:rsidRDefault="004C2E83" w:rsidP="0058389D">
      <w:pPr>
        <w:numPr>
          <w:ilvl w:val="0"/>
          <w:numId w:val="1"/>
        </w:numPr>
      </w:pPr>
      <w:hyperlink r:id="rId10" w:history="1">
        <w:r w:rsidR="0058389D" w:rsidRPr="00485678">
          <w:rPr>
            <w:rStyle w:val="ab"/>
            <w:bCs/>
            <w:lang w:val="kk-KZ"/>
          </w:rPr>
          <w:t>http://ped-kopilka.ru/</w:t>
        </w:r>
      </w:hyperlink>
    </w:p>
    <w:p w:rsidR="0058389D" w:rsidRPr="00485678" w:rsidRDefault="004C2E83" w:rsidP="0058389D">
      <w:pPr>
        <w:numPr>
          <w:ilvl w:val="0"/>
          <w:numId w:val="1"/>
        </w:numPr>
      </w:pPr>
      <w:hyperlink r:id="rId11" w:history="1">
        <w:r w:rsidR="0058389D" w:rsidRPr="00485678">
          <w:rPr>
            <w:rStyle w:val="ab"/>
            <w:lang w:val="kk-KZ"/>
          </w:rPr>
          <w:t>http://ansya.ru/</w:t>
        </w:r>
      </w:hyperlink>
    </w:p>
    <w:p w:rsidR="0058389D" w:rsidRPr="00485678" w:rsidRDefault="004C2E83" w:rsidP="0058389D">
      <w:pPr>
        <w:numPr>
          <w:ilvl w:val="0"/>
          <w:numId w:val="1"/>
        </w:numPr>
      </w:pPr>
      <w:hyperlink r:id="rId12" w:history="1">
        <w:r w:rsidR="0058389D" w:rsidRPr="00485678">
          <w:rPr>
            <w:rStyle w:val="ab"/>
            <w:lang w:val="kk-KZ" w:eastAsia="ko-KR"/>
          </w:rPr>
          <w:t>http://teacher-almaty.clan.su/publ/83-1-0-1825</w:t>
        </w:r>
      </w:hyperlink>
    </w:p>
    <w:p w:rsidR="0058389D" w:rsidRPr="00485678" w:rsidRDefault="004C2E83" w:rsidP="0058389D">
      <w:pPr>
        <w:numPr>
          <w:ilvl w:val="0"/>
          <w:numId w:val="1"/>
        </w:numPr>
      </w:pPr>
      <w:hyperlink r:id="rId13" w:history="1">
        <w:r w:rsidR="0058389D" w:rsidRPr="00485678">
          <w:rPr>
            <w:rStyle w:val="ab"/>
            <w:lang w:val="kk-KZ"/>
          </w:rPr>
          <w:t>http://ansya.ru/</w:t>
        </w:r>
      </w:hyperlink>
    </w:p>
    <w:p w:rsidR="0058389D" w:rsidRPr="00485678" w:rsidRDefault="0058389D" w:rsidP="0058389D"/>
    <w:p w:rsidR="0058389D" w:rsidRDefault="0058389D" w:rsidP="0058389D">
      <w:pPr>
        <w:rPr>
          <w:lang w:val="kk-KZ"/>
        </w:rPr>
      </w:pPr>
    </w:p>
    <w:p w:rsidR="005232DF" w:rsidRDefault="005232DF" w:rsidP="0058389D">
      <w:pPr>
        <w:rPr>
          <w:lang w:val="kk-KZ"/>
        </w:rPr>
      </w:pPr>
    </w:p>
    <w:p w:rsidR="005232DF" w:rsidRDefault="005232DF" w:rsidP="0058389D">
      <w:pPr>
        <w:rPr>
          <w:lang w:val="kk-KZ"/>
        </w:rPr>
      </w:pPr>
    </w:p>
    <w:p w:rsidR="005232DF" w:rsidRDefault="005232DF" w:rsidP="0058389D">
      <w:pPr>
        <w:rPr>
          <w:lang w:val="kk-KZ"/>
        </w:rPr>
      </w:pPr>
    </w:p>
    <w:p w:rsidR="005232DF" w:rsidRPr="005232DF" w:rsidRDefault="005232DF" w:rsidP="0058389D">
      <w:pPr>
        <w:rPr>
          <w:lang w:val="kk-KZ"/>
        </w:rPr>
      </w:pPr>
    </w:p>
    <w:p w:rsidR="0058389D" w:rsidRPr="00485678" w:rsidRDefault="0058389D" w:rsidP="0058389D">
      <w:pPr>
        <w:rPr>
          <w:b/>
          <w:lang w:val="kk-KZ"/>
        </w:rPr>
      </w:pPr>
      <w:r w:rsidRPr="00485678">
        <w:rPr>
          <w:b/>
        </w:rPr>
        <w:lastRenderedPageBreak/>
        <w:t xml:space="preserve">7. </w:t>
      </w:r>
      <w:r w:rsidRPr="00485678">
        <w:rPr>
          <w:b/>
          <w:lang w:val="kk-KZ"/>
        </w:rPr>
        <w:t>Бағалау к</w:t>
      </w:r>
      <w:proofErr w:type="spellStart"/>
      <w:r w:rsidRPr="00485678">
        <w:rPr>
          <w:b/>
        </w:rPr>
        <w:t>ритери</w:t>
      </w:r>
      <w:proofErr w:type="spellEnd"/>
      <w:r w:rsidRPr="00485678">
        <w:rPr>
          <w:b/>
          <w:lang w:val="kk-KZ"/>
        </w:rPr>
        <w:t>йі</w:t>
      </w:r>
    </w:p>
    <w:p w:rsidR="0058389D" w:rsidRPr="00485678" w:rsidRDefault="0058389D" w:rsidP="0058389D">
      <w:pPr>
        <w:ind w:firstLine="540"/>
        <w:jc w:val="both"/>
      </w:pPr>
    </w:p>
    <w:tbl>
      <w:tblPr>
        <w:tblW w:w="5000" w:type="pct"/>
        <w:tblCellMar>
          <w:left w:w="0" w:type="dxa"/>
          <w:right w:w="0" w:type="dxa"/>
        </w:tblCellMar>
        <w:tblLook w:val="0000" w:firstRow="0" w:lastRow="0" w:firstColumn="0" w:lastColumn="0" w:noHBand="0" w:noVBand="0"/>
      </w:tblPr>
      <w:tblGrid>
        <w:gridCol w:w="2046"/>
        <w:gridCol w:w="1991"/>
        <w:gridCol w:w="1652"/>
        <w:gridCol w:w="3882"/>
      </w:tblGrid>
      <w:tr w:rsidR="0058389D" w:rsidRPr="00485678" w:rsidTr="00E677F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389D" w:rsidRPr="00485678" w:rsidRDefault="0058389D" w:rsidP="00E677F7">
            <w:pPr>
              <w:jc w:val="center"/>
              <w:rPr>
                <w:b/>
              </w:rPr>
            </w:pPr>
            <w:r w:rsidRPr="00485678">
              <w:rPr>
                <w:rStyle w:val="s00"/>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389D" w:rsidRPr="00485678" w:rsidRDefault="0058389D" w:rsidP="00E677F7">
            <w:pPr>
              <w:jc w:val="center"/>
              <w:rPr>
                <w:b/>
              </w:rPr>
            </w:pPr>
            <w:r w:rsidRPr="00485678">
              <w:rPr>
                <w:rStyle w:val="s00"/>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389D" w:rsidRPr="00485678" w:rsidRDefault="0058389D" w:rsidP="00E677F7">
            <w:pPr>
              <w:jc w:val="center"/>
              <w:rPr>
                <w:b/>
              </w:rPr>
            </w:pPr>
            <w:r w:rsidRPr="00485678">
              <w:rPr>
                <w:rStyle w:val="s00"/>
              </w:rPr>
              <w:t>%-</w:t>
            </w:r>
            <w:proofErr w:type="spellStart"/>
            <w:r w:rsidRPr="00485678">
              <w:rPr>
                <w:rStyle w:val="s00"/>
              </w:rPr>
              <w:t>ное</w:t>
            </w:r>
            <w:proofErr w:type="spellEnd"/>
            <w:r w:rsidRPr="00485678">
              <w:rPr>
                <w:rStyle w:val="s00"/>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389D" w:rsidRPr="00485678" w:rsidRDefault="0058389D" w:rsidP="00E677F7">
            <w:pPr>
              <w:jc w:val="center"/>
              <w:rPr>
                <w:b/>
              </w:rPr>
            </w:pPr>
            <w:r w:rsidRPr="00485678">
              <w:rPr>
                <w:rStyle w:val="s00"/>
              </w:rPr>
              <w:t>Оценка по традиционной системе</w:t>
            </w:r>
          </w:p>
        </w:tc>
      </w:tr>
      <w:tr w:rsidR="0058389D" w:rsidRPr="00485678" w:rsidTr="00E677F7">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rPr>
                <w:lang w:val="en-US"/>
              </w:rPr>
            </w:pPr>
            <w:r w:rsidRPr="00485678">
              <w:rPr>
                <w:rStyle w:val="s00"/>
              </w:rPr>
              <w:t>Отлично</w:t>
            </w: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90-94</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rPr>
                <w:rStyle w:val="s00"/>
                <w:lang w:val="kk-KZ"/>
              </w:rPr>
            </w:pPr>
            <w:r w:rsidRPr="00485678">
              <w:rPr>
                <w:rStyle w:val="s00"/>
              </w:rPr>
              <w:t>Хорошо</w:t>
            </w:r>
          </w:p>
          <w:p w:rsidR="0058389D" w:rsidRPr="00485678" w:rsidRDefault="0058389D" w:rsidP="00E677F7">
            <w:pPr>
              <w:jc w:val="center"/>
              <w:rPr>
                <w:lang w:val="en-US"/>
              </w:rP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80-84</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75-79</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rPr>
                <w:rStyle w:val="s00"/>
                <w:lang w:val="kk-KZ"/>
              </w:rPr>
            </w:pPr>
            <w:r w:rsidRPr="00485678">
              <w:rPr>
                <w:rStyle w:val="s00"/>
              </w:rPr>
              <w:t>Удовлетворительно</w:t>
            </w:r>
          </w:p>
          <w:p w:rsidR="0058389D" w:rsidRPr="00485678" w:rsidRDefault="0058389D" w:rsidP="00E677F7">
            <w:pPr>
              <w:jc w:val="center"/>
              <w:rPr>
                <w:lang w:val="kk-KZ"/>
              </w:rP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65-69</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60-64</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55-59</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50-54</w:t>
            </w:r>
          </w:p>
        </w:tc>
        <w:tc>
          <w:tcPr>
            <w:tcW w:w="2028" w:type="pct"/>
            <w:vMerge/>
            <w:tcBorders>
              <w:top w:val="nil"/>
              <w:left w:val="nil"/>
              <w:bottom w:val="single" w:sz="8" w:space="0" w:color="auto"/>
              <w:right w:val="single" w:sz="8" w:space="0" w:color="auto"/>
            </w:tcBorders>
            <w:vAlign w:val="center"/>
          </w:tcPr>
          <w:p w:rsidR="0058389D" w:rsidRPr="00485678" w:rsidRDefault="0058389D" w:rsidP="00E677F7">
            <w:pPr>
              <w:jc w:val="center"/>
            </w:pP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pPr>
            <w:r w:rsidRPr="00485678">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jc w:val="center"/>
              <w:rPr>
                <w:lang w:val="en-US"/>
              </w:rPr>
            </w:pPr>
            <w:r w:rsidRPr="00485678">
              <w:rPr>
                <w:rStyle w:val="s00"/>
              </w:rPr>
              <w:t>Неудовлетворительно</w:t>
            </w: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I </w:t>
            </w:r>
          </w:p>
          <w:p w:rsidR="0058389D" w:rsidRPr="00485678" w:rsidRDefault="0058389D" w:rsidP="00E677F7">
            <w:pPr>
              <w:pStyle w:val="2"/>
              <w:spacing w:after="0" w:line="240" w:lineRule="auto"/>
              <w:jc w:val="center"/>
              <w:rPr>
                <w:sz w:val="24"/>
                <w:szCs w:val="24"/>
              </w:rPr>
            </w:pPr>
            <w:r w:rsidRPr="00485678">
              <w:rPr>
                <w:sz w:val="24"/>
                <w:szCs w:val="24"/>
              </w:rPr>
              <w:t>(</w:t>
            </w:r>
            <w:r w:rsidRPr="00485678">
              <w:rPr>
                <w:sz w:val="24"/>
                <w:szCs w:val="24"/>
                <w:lang w:val="en-US"/>
              </w:rPr>
              <w:t>Incomplete</w:t>
            </w:r>
            <w:r w:rsidRPr="00485678">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«Дисциплина не завершена»</w:t>
            </w:r>
          </w:p>
          <w:p w:rsidR="0058389D" w:rsidRPr="00485678" w:rsidRDefault="0058389D" w:rsidP="00E677F7">
            <w:pPr>
              <w:pStyle w:val="2"/>
              <w:spacing w:after="0" w:line="240" w:lineRule="auto"/>
              <w:jc w:val="center"/>
              <w:rPr>
                <w:i/>
                <w:sz w:val="24"/>
                <w:szCs w:val="24"/>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lang w:val="en-US"/>
              </w:rPr>
              <w:t>P</w:t>
            </w:r>
          </w:p>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b/>
                <w:sz w:val="24"/>
                <w:szCs w:val="24"/>
                <w:lang w:val="en-US"/>
              </w:rPr>
            </w:pPr>
            <w:r w:rsidRPr="00485678">
              <w:rPr>
                <w:b/>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b/>
                <w:sz w:val="24"/>
                <w:szCs w:val="24"/>
                <w:lang w:val="en-US"/>
              </w:rPr>
            </w:pPr>
            <w:r w:rsidRPr="00485678">
              <w:rPr>
                <w:b/>
                <w:sz w:val="24"/>
                <w:szCs w:val="24"/>
              </w:rPr>
              <w:t>-</w:t>
            </w:r>
          </w:p>
          <w:p w:rsidR="0058389D" w:rsidRPr="00485678" w:rsidRDefault="0058389D" w:rsidP="00E677F7">
            <w:pPr>
              <w:pStyle w:val="2"/>
              <w:spacing w:after="0" w:line="240" w:lineRule="auto"/>
              <w:jc w:val="center"/>
              <w:rPr>
                <w:b/>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«Зачтено»</w:t>
            </w:r>
          </w:p>
          <w:p w:rsidR="0058389D" w:rsidRPr="00485678" w:rsidRDefault="0058389D" w:rsidP="00E677F7">
            <w:pPr>
              <w:pStyle w:val="2"/>
              <w:spacing w:after="0" w:line="240" w:lineRule="auto"/>
              <w:jc w:val="center"/>
              <w:rPr>
                <w:i/>
                <w:sz w:val="24"/>
                <w:szCs w:val="24"/>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NP </w:t>
            </w:r>
          </w:p>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(No </w:t>
            </w:r>
            <w:r w:rsidRPr="00485678">
              <w:rPr>
                <w:sz w:val="24"/>
                <w:szCs w:val="24"/>
              </w:rPr>
              <w:t>Р</w:t>
            </w:r>
            <w:r w:rsidRPr="00485678">
              <w:rPr>
                <w:sz w:val="24"/>
                <w:szCs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b/>
                <w:sz w:val="24"/>
                <w:szCs w:val="24"/>
              </w:rPr>
            </w:pPr>
            <w:r w:rsidRPr="00485678">
              <w:rPr>
                <w:b/>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b/>
                <w:sz w:val="24"/>
                <w:szCs w:val="24"/>
              </w:rPr>
            </w:pPr>
            <w:r w:rsidRPr="00485678">
              <w:rPr>
                <w:b/>
                <w:sz w:val="24"/>
                <w:szCs w:val="24"/>
              </w:rPr>
              <w:t>-</w:t>
            </w:r>
          </w:p>
          <w:p w:rsidR="0058389D" w:rsidRPr="00485678" w:rsidRDefault="0058389D" w:rsidP="00E677F7">
            <w:pPr>
              <w:pStyle w:val="2"/>
              <w:spacing w:after="0" w:line="240" w:lineRule="auto"/>
              <w:jc w:val="center"/>
              <w:rPr>
                <w:b/>
                <w:sz w:val="24"/>
                <w:szCs w:val="24"/>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«Не зачтено»</w:t>
            </w:r>
          </w:p>
          <w:p w:rsidR="0058389D" w:rsidRPr="00485678" w:rsidRDefault="0058389D" w:rsidP="00E677F7">
            <w:pPr>
              <w:pStyle w:val="2"/>
              <w:spacing w:after="0" w:line="240" w:lineRule="auto"/>
              <w:jc w:val="center"/>
              <w:rPr>
                <w:i/>
                <w:sz w:val="24"/>
                <w:szCs w:val="24"/>
                <w:lang w:val="kk-KZ"/>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r w:rsidRPr="00485678">
              <w:rPr>
                <w:sz w:val="24"/>
                <w:szCs w:val="24"/>
              </w:rPr>
              <w:t xml:space="preserve"> </w:t>
            </w: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W </w:t>
            </w:r>
          </w:p>
          <w:p w:rsidR="0058389D" w:rsidRPr="00485678" w:rsidRDefault="0058389D" w:rsidP="00E677F7">
            <w:pPr>
              <w:pStyle w:val="2"/>
              <w:spacing w:after="0" w:line="240" w:lineRule="auto"/>
              <w:jc w:val="center"/>
              <w:rPr>
                <w:sz w:val="24"/>
                <w:szCs w:val="24"/>
              </w:rPr>
            </w:pPr>
            <w:r w:rsidRPr="00485678">
              <w:rPr>
                <w:sz w:val="24"/>
                <w:szCs w:val="24"/>
              </w:rPr>
              <w:t>(</w:t>
            </w:r>
            <w:r w:rsidRPr="00485678">
              <w:rPr>
                <w:sz w:val="24"/>
                <w:szCs w:val="24"/>
                <w:lang w:val="en-US"/>
              </w:rPr>
              <w:t>Withdrawal</w:t>
            </w:r>
            <w:r w:rsidRPr="00485678">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«Отказ от дисциплины»</w:t>
            </w:r>
          </w:p>
          <w:p w:rsidR="0058389D" w:rsidRPr="00485678" w:rsidRDefault="0058389D" w:rsidP="00E677F7">
            <w:pPr>
              <w:pStyle w:val="2"/>
              <w:spacing w:after="0" w:line="240" w:lineRule="auto"/>
              <w:jc w:val="center"/>
              <w:rPr>
                <w:i/>
                <w:sz w:val="24"/>
                <w:szCs w:val="24"/>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p>
        </w:tc>
      </w:tr>
      <w:tr w:rsidR="0058389D" w:rsidRPr="00485678" w:rsidTr="00E677F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pacing w:val="-6"/>
                <w:sz w:val="24"/>
                <w:szCs w:val="24"/>
                <w:lang w:val="en-US"/>
              </w:rPr>
            </w:pPr>
            <w:r w:rsidRPr="00485678">
              <w:rPr>
                <w:spacing w:val="-6"/>
                <w:sz w:val="24"/>
                <w:szCs w:val="24"/>
                <w:lang w:val="en-US"/>
              </w:rPr>
              <w:t xml:space="preserve">AW </w:t>
            </w:r>
          </w:p>
          <w:p w:rsidR="0058389D" w:rsidRPr="00485678" w:rsidRDefault="0058389D" w:rsidP="00E677F7">
            <w:pPr>
              <w:pStyle w:val="2"/>
              <w:spacing w:after="0" w:line="240" w:lineRule="auto"/>
              <w:jc w:val="center"/>
              <w:rPr>
                <w:sz w:val="24"/>
                <w:szCs w:val="24"/>
                <w:lang w:val="en-US"/>
              </w:rPr>
            </w:pPr>
            <w:r w:rsidRPr="00485678">
              <w:rPr>
                <w:spacing w:val="-6"/>
                <w:sz w:val="24"/>
                <w:szCs w:val="24"/>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pacing w:val="-6"/>
                <w:sz w:val="24"/>
                <w:szCs w:val="24"/>
              </w:rPr>
            </w:pPr>
            <w:r w:rsidRPr="00485678">
              <w:rPr>
                <w:spacing w:val="-6"/>
                <w:sz w:val="24"/>
                <w:szCs w:val="24"/>
              </w:rPr>
              <w:t>Снятие с дисциплины по академическим  причинам</w:t>
            </w:r>
          </w:p>
          <w:p w:rsidR="0058389D" w:rsidRPr="00485678" w:rsidRDefault="0058389D" w:rsidP="00E677F7">
            <w:pPr>
              <w:pStyle w:val="2"/>
              <w:spacing w:after="0" w:line="240" w:lineRule="auto"/>
              <w:jc w:val="center"/>
              <w:rPr>
                <w:i/>
                <w:sz w:val="24"/>
                <w:szCs w:val="24"/>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p>
        </w:tc>
      </w:tr>
      <w:tr w:rsidR="0058389D" w:rsidRPr="00485678" w:rsidTr="00E677F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lang w:val="en-US"/>
              </w:rPr>
              <w:t xml:space="preserve">AU </w:t>
            </w:r>
          </w:p>
          <w:p w:rsidR="0058389D" w:rsidRPr="00485678" w:rsidRDefault="0058389D" w:rsidP="00E677F7">
            <w:pPr>
              <w:pStyle w:val="2"/>
              <w:spacing w:after="0" w:line="240" w:lineRule="auto"/>
              <w:jc w:val="center"/>
              <w:rPr>
                <w:sz w:val="24"/>
                <w:szCs w:val="24"/>
              </w:rPr>
            </w:pPr>
            <w:r w:rsidRPr="00485678">
              <w:rPr>
                <w:sz w:val="24"/>
                <w:szCs w:val="24"/>
              </w:rPr>
              <w:t>(</w:t>
            </w:r>
            <w:r w:rsidRPr="00485678">
              <w:rPr>
                <w:sz w:val="24"/>
                <w:szCs w:val="24"/>
                <w:lang w:val="en-US"/>
              </w:rPr>
              <w:t>Audit</w:t>
            </w:r>
            <w:r w:rsidRPr="00485678">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«Дисциплина прослушана»</w:t>
            </w:r>
          </w:p>
          <w:p w:rsidR="0058389D" w:rsidRPr="00485678" w:rsidRDefault="0058389D" w:rsidP="00E677F7">
            <w:pPr>
              <w:pStyle w:val="2"/>
              <w:spacing w:after="0" w:line="240" w:lineRule="auto"/>
              <w:jc w:val="center"/>
              <w:rPr>
                <w:i/>
                <w:sz w:val="24"/>
                <w:szCs w:val="24"/>
              </w:rPr>
            </w:pPr>
            <w:r w:rsidRPr="00485678">
              <w:rPr>
                <w:sz w:val="24"/>
                <w:szCs w:val="24"/>
              </w:rPr>
              <w:t>(</w:t>
            </w:r>
            <w:r w:rsidRPr="00485678">
              <w:rPr>
                <w:i/>
                <w:sz w:val="24"/>
                <w:szCs w:val="24"/>
              </w:rPr>
              <w:t xml:space="preserve">не учитывается при вычислении </w:t>
            </w:r>
            <w:r w:rsidRPr="00485678">
              <w:rPr>
                <w:i/>
                <w:sz w:val="24"/>
                <w:szCs w:val="24"/>
                <w:lang w:val="en-US"/>
              </w:rPr>
              <w:t>GPA</w:t>
            </w:r>
            <w:r w:rsidRPr="00485678">
              <w:rPr>
                <w:i/>
                <w:sz w:val="24"/>
                <w:szCs w:val="24"/>
              </w:rPr>
              <w:t>)</w:t>
            </w:r>
          </w:p>
        </w:tc>
      </w:tr>
      <w:tr w:rsidR="0058389D" w:rsidRPr="00485678" w:rsidTr="00E677F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proofErr w:type="spellStart"/>
            <w:r w:rsidRPr="00485678">
              <w:rPr>
                <w:sz w:val="24"/>
                <w:szCs w:val="24"/>
              </w:rPr>
              <w:t>Атт</w:t>
            </w:r>
            <w:proofErr w:type="spellEnd"/>
            <w:r w:rsidRPr="00485678">
              <w:rPr>
                <w:sz w:val="24"/>
                <w:szCs w:val="24"/>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30-60</w:t>
            </w:r>
          </w:p>
          <w:p w:rsidR="0058389D" w:rsidRPr="00485678" w:rsidRDefault="0058389D" w:rsidP="00E677F7">
            <w:pPr>
              <w:pStyle w:val="2"/>
              <w:spacing w:after="0" w:line="240" w:lineRule="auto"/>
              <w:jc w:val="center"/>
              <w:rPr>
                <w:sz w:val="24"/>
                <w:szCs w:val="24"/>
              </w:rPr>
            </w:pPr>
            <w:r w:rsidRPr="00485678">
              <w:rPr>
                <w:sz w:val="24"/>
                <w:szCs w:val="24"/>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lang w:val="en-US"/>
              </w:rPr>
            </w:pPr>
            <w:r w:rsidRPr="00485678">
              <w:rPr>
                <w:sz w:val="24"/>
                <w:szCs w:val="24"/>
              </w:rPr>
              <w:t>Аттестован</w:t>
            </w:r>
          </w:p>
          <w:p w:rsidR="0058389D" w:rsidRPr="00485678" w:rsidRDefault="0058389D" w:rsidP="00E677F7">
            <w:pPr>
              <w:pStyle w:val="2"/>
              <w:spacing w:after="0" w:line="240" w:lineRule="auto"/>
              <w:rPr>
                <w:sz w:val="24"/>
                <w:szCs w:val="24"/>
                <w:lang w:val="en-US"/>
              </w:rPr>
            </w:pPr>
          </w:p>
        </w:tc>
      </w:tr>
      <w:tr w:rsidR="0058389D" w:rsidRPr="00485678" w:rsidTr="00E677F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 xml:space="preserve">Не </w:t>
            </w:r>
            <w:proofErr w:type="spellStart"/>
            <w:r w:rsidRPr="00485678">
              <w:rPr>
                <w:sz w:val="24"/>
                <w:szCs w:val="24"/>
              </w:rPr>
              <w:t>атт</w:t>
            </w:r>
            <w:proofErr w:type="spellEnd"/>
            <w:r w:rsidRPr="00485678">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0-29</w:t>
            </w:r>
          </w:p>
          <w:p w:rsidR="0058389D" w:rsidRPr="00485678" w:rsidRDefault="0058389D" w:rsidP="00E677F7">
            <w:pPr>
              <w:pStyle w:val="2"/>
              <w:spacing w:after="0" w:line="240" w:lineRule="auto"/>
              <w:jc w:val="center"/>
              <w:rPr>
                <w:sz w:val="24"/>
                <w:szCs w:val="24"/>
              </w:rPr>
            </w:pPr>
            <w:r w:rsidRPr="00485678">
              <w:rPr>
                <w:sz w:val="24"/>
                <w:szCs w:val="24"/>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8389D" w:rsidRPr="00485678" w:rsidRDefault="0058389D" w:rsidP="00E677F7">
            <w:pPr>
              <w:pStyle w:val="2"/>
              <w:spacing w:after="0" w:line="240" w:lineRule="auto"/>
              <w:jc w:val="center"/>
              <w:rPr>
                <w:sz w:val="24"/>
                <w:szCs w:val="24"/>
              </w:rPr>
            </w:pPr>
            <w:r w:rsidRPr="00485678">
              <w:rPr>
                <w:sz w:val="24"/>
                <w:szCs w:val="24"/>
              </w:rPr>
              <w:t>Не аттестован</w:t>
            </w:r>
          </w:p>
          <w:p w:rsidR="0058389D" w:rsidRPr="00485678" w:rsidRDefault="0058389D" w:rsidP="00E677F7">
            <w:pPr>
              <w:pStyle w:val="2"/>
              <w:spacing w:after="0" w:line="240" w:lineRule="auto"/>
              <w:jc w:val="center"/>
              <w:rPr>
                <w:sz w:val="24"/>
                <w:szCs w:val="24"/>
              </w:rPr>
            </w:pPr>
          </w:p>
        </w:tc>
      </w:tr>
    </w:tbl>
    <w:p w:rsidR="0058389D" w:rsidRPr="00485678" w:rsidRDefault="0058389D" w:rsidP="0058389D">
      <w:pPr>
        <w:rPr>
          <w:lang w:val="kk-KZ"/>
        </w:rPr>
      </w:pPr>
    </w:p>
    <w:p w:rsidR="0058389D" w:rsidRPr="00485678" w:rsidRDefault="0058389D" w:rsidP="0058389D">
      <w:pPr>
        <w:pStyle w:val="a3"/>
        <w:spacing w:before="0" w:beforeAutospacing="0" w:after="0" w:afterAutospacing="0"/>
        <w:ind w:firstLine="708"/>
        <w:jc w:val="both"/>
        <w:rPr>
          <w:lang w:val="kk-KZ"/>
        </w:rPr>
      </w:pPr>
      <w:r w:rsidRPr="00485678">
        <w:rPr>
          <w:b/>
          <w:lang w:val="kk-KZ"/>
        </w:rPr>
        <w:t>Пәннің біліктілікке қойылатын білім жүйесі және кілт сөздер</w:t>
      </w:r>
      <w:r w:rsidRPr="00485678">
        <w:rPr>
          <w:lang w:val="kk-KZ"/>
        </w:rPr>
        <w:t>: Бейнелеу өнері түрлері: живопись, сурет, қолданбалы сәндік өнер, мүсін, дизайн және жанр түрлері: натюрморт,</w:t>
      </w:r>
      <w:r w:rsidRPr="00485678">
        <w:rPr>
          <w:b/>
          <w:lang w:val="kk-KZ"/>
        </w:rPr>
        <w:t xml:space="preserve"> </w:t>
      </w:r>
      <w:r w:rsidRPr="00485678">
        <w:rPr>
          <w:lang w:val="kk-KZ"/>
        </w:rPr>
        <w:t xml:space="preserve">портрет, пейзаж, интерьер, анималист, батальдық, тұрмыстық, тарихи, аңыздық, ғажайып, морианистік, бибиялық жанр,  технология, пропорция, сызу, ырғақ, сурет, силуэт, живописте қолданылатын құралдар, түс, дақ, жұқалап, өң, сызық, фактура,   кеңістіктегі-көлемді композиция, контур. </w:t>
      </w:r>
    </w:p>
    <w:p w:rsidR="0058389D" w:rsidRPr="00485678" w:rsidRDefault="0058389D" w:rsidP="0058389D">
      <w:pPr>
        <w:widowControl w:val="0"/>
        <w:autoSpaceDE w:val="0"/>
        <w:autoSpaceDN w:val="0"/>
        <w:adjustRightInd w:val="0"/>
        <w:ind w:firstLine="567"/>
        <w:jc w:val="both"/>
        <w:rPr>
          <w:b/>
          <w:bCs/>
          <w:lang w:val="kk-KZ"/>
        </w:rPr>
      </w:pPr>
      <w:r w:rsidRPr="00485678">
        <w:rPr>
          <w:b/>
          <w:bCs/>
          <w:lang w:val="kk-KZ"/>
        </w:rPr>
        <w:t>Студенттің семестр бойындағы жұмысын бағалау үшін қойылатын талаптар:</w:t>
      </w:r>
    </w:p>
    <w:p w:rsidR="0058389D" w:rsidRPr="00485678" w:rsidRDefault="0058389D" w:rsidP="0058389D">
      <w:pPr>
        <w:widowControl w:val="0"/>
        <w:autoSpaceDE w:val="0"/>
        <w:autoSpaceDN w:val="0"/>
        <w:adjustRightInd w:val="0"/>
        <w:ind w:firstLine="567"/>
        <w:jc w:val="both"/>
        <w:rPr>
          <w:lang w:val="kk-KZ"/>
        </w:rPr>
      </w:pPr>
      <w:r w:rsidRPr="00485678">
        <w:rPr>
          <w:b/>
          <w:bCs/>
          <w:lang w:val="kk-KZ"/>
        </w:rPr>
        <w:t xml:space="preserve">- </w:t>
      </w:r>
      <w:r w:rsidRPr="00485678">
        <w:rPr>
          <w:lang w:val="kk-KZ"/>
        </w:rPr>
        <w:t>Сабаққа қатысуы;</w:t>
      </w:r>
    </w:p>
    <w:p w:rsidR="0058389D" w:rsidRPr="00485678" w:rsidRDefault="0058389D" w:rsidP="0058389D">
      <w:pPr>
        <w:widowControl w:val="0"/>
        <w:autoSpaceDE w:val="0"/>
        <w:autoSpaceDN w:val="0"/>
        <w:adjustRightInd w:val="0"/>
        <w:ind w:firstLine="567"/>
        <w:jc w:val="both"/>
        <w:rPr>
          <w:lang w:val="kk-KZ"/>
        </w:rPr>
      </w:pPr>
      <w:r w:rsidRPr="00485678">
        <w:rPr>
          <w:lang w:val="kk-KZ"/>
        </w:rPr>
        <w:t>- Лабораториялық сабақтарға белсенді қатысуы;</w:t>
      </w:r>
    </w:p>
    <w:p w:rsidR="0058389D" w:rsidRPr="00485678" w:rsidRDefault="0058389D" w:rsidP="0058389D">
      <w:pPr>
        <w:widowControl w:val="0"/>
        <w:autoSpaceDE w:val="0"/>
        <w:autoSpaceDN w:val="0"/>
        <w:adjustRightInd w:val="0"/>
        <w:ind w:firstLine="567"/>
        <w:jc w:val="both"/>
        <w:rPr>
          <w:lang w:val="kk-KZ"/>
        </w:rPr>
      </w:pPr>
      <w:r w:rsidRPr="00485678">
        <w:rPr>
          <w:lang w:val="kk-KZ"/>
        </w:rPr>
        <w:t>- Негізгі және қосымша әдебиеттерді игеру;</w:t>
      </w:r>
    </w:p>
    <w:p w:rsidR="0058389D" w:rsidRPr="00485678" w:rsidRDefault="0058389D" w:rsidP="0058389D">
      <w:pPr>
        <w:widowControl w:val="0"/>
        <w:autoSpaceDE w:val="0"/>
        <w:autoSpaceDN w:val="0"/>
        <w:adjustRightInd w:val="0"/>
        <w:ind w:firstLine="567"/>
        <w:jc w:val="both"/>
        <w:rPr>
          <w:lang w:val="kk-KZ"/>
        </w:rPr>
      </w:pPr>
      <w:r w:rsidRPr="00485678">
        <w:rPr>
          <w:lang w:val="kk-KZ"/>
        </w:rPr>
        <w:t>- Үйге берілген тапсырманы мұқият орындау;</w:t>
      </w:r>
    </w:p>
    <w:p w:rsidR="0058389D" w:rsidRPr="00485678" w:rsidRDefault="0058389D" w:rsidP="0058389D">
      <w:pPr>
        <w:widowControl w:val="0"/>
        <w:autoSpaceDE w:val="0"/>
        <w:autoSpaceDN w:val="0"/>
        <w:adjustRightInd w:val="0"/>
        <w:ind w:firstLine="567"/>
        <w:jc w:val="both"/>
        <w:rPr>
          <w:lang w:val="kk-KZ"/>
        </w:rPr>
      </w:pPr>
      <w:r w:rsidRPr="00485678">
        <w:rPr>
          <w:lang w:val="kk-KZ"/>
        </w:rPr>
        <w:lastRenderedPageBreak/>
        <w:t>- СОӨЖ-ді орындау;</w:t>
      </w:r>
    </w:p>
    <w:p w:rsidR="0058389D" w:rsidRPr="00485678" w:rsidRDefault="0058389D" w:rsidP="0058389D">
      <w:pPr>
        <w:widowControl w:val="0"/>
        <w:autoSpaceDE w:val="0"/>
        <w:autoSpaceDN w:val="0"/>
        <w:adjustRightInd w:val="0"/>
        <w:ind w:firstLine="567"/>
        <w:jc w:val="both"/>
        <w:rPr>
          <w:b/>
          <w:bCs/>
          <w:lang w:val="kk-KZ"/>
        </w:rPr>
      </w:pPr>
      <w:r w:rsidRPr="00485678">
        <w:rPr>
          <w:lang w:val="kk-KZ"/>
        </w:rPr>
        <w:t xml:space="preserve">- барлық тапсырмалардың уақытында тапсырылуы </w:t>
      </w:r>
      <w:r w:rsidRPr="00485678">
        <w:rPr>
          <w:b/>
          <w:bCs/>
          <w:lang w:val="kk-KZ"/>
        </w:rPr>
        <w:t xml:space="preserve">(50% СОӨЖ тапсырмаған студентке AW бағасы қойылады).  </w:t>
      </w:r>
    </w:p>
    <w:p w:rsidR="0058389D" w:rsidRPr="00485678" w:rsidRDefault="0058389D" w:rsidP="0058389D">
      <w:pPr>
        <w:widowControl w:val="0"/>
        <w:autoSpaceDE w:val="0"/>
        <w:autoSpaceDN w:val="0"/>
        <w:adjustRightInd w:val="0"/>
        <w:ind w:firstLine="567"/>
        <w:jc w:val="both"/>
        <w:rPr>
          <w:b/>
          <w:bCs/>
          <w:lang w:val="kk-KZ"/>
        </w:rPr>
      </w:pPr>
      <w:r w:rsidRPr="00485678">
        <w:rPr>
          <w:b/>
          <w:bCs/>
          <w:lang w:val="kk-KZ"/>
        </w:rPr>
        <w:t>Академиялық саясаттың тәртібі мен орындалуы:</w:t>
      </w:r>
    </w:p>
    <w:p w:rsidR="0058389D" w:rsidRPr="00485678" w:rsidRDefault="0058389D" w:rsidP="0058389D">
      <w:pPr>
        <w:widowControl w:val="0"/>
        <w:autoSpaceDE w:val="0"/>
        <w:autoSpaceDN w:val="0"/>
        <w:adjustRightInd w:val="0"/>
        <w:ind w:firstLine="567"/>
        <w:jc w:val="both"/>
        <w:rPr>
          <w:lang w:val="kk-KZ"/>
        </w:rPr>
      </w:pPr>
      <w:r w:rsidRPr="00485678">
        <w:rPr>
          <w:lang w:val="kk-KZ"/>
        </w:rPr>
        <w:t xml:space="preserve">Толерантты болу, біреудің пікірін сыйлау. Қарсылық білдірсеңіздер нақты факті ұсыныңыздар. Көшіру немесе басқа да шындыққа жанаспайтын жұмыстар бағаланбайды. </w:t>
      </w:r>
      <w:r w:rsidRPr="00485678">
        <w:rPr>
          <w:b/>
          <w:bCs/>
          <w:lang w:val="kk-KZ"/>
        </w:rPr>
        <w:t>Көмек көрсету:</w:t>
      </w:r>
      <w:r w:rsidRPr="00485678">
        <w:rPr>
          <w:lang w:val="kk-KZ"/>
        </w:rPr>
        <w:t xml:space="preserve"> СОӨЖ тапсырмалары бойынша түсінбеген сұрақтарға жауап алғыңыз келсе өз пәніңізден сабақ беретін оқытушыға сабақ кестесі бойынша өтетін СОӨЖ кезінде жолығуға болады. </w:t>
      </w:r>
    </w:p>
    <w:p w:rsidR="0058389D" w:rsidRPr="00485678" w:rsidRDefault="0058389D" w:rsidP="0058389D">
      <w:pPr>
        <w:widowControl w:val="0"/>
        <w:autoSpaceDE w:val="0"/>
        <w:autoSpaceDN w:val="0"/>
        <w:adjustRightInd w:val="0"/>
        <w:ind w:firstLine="567"/>
        <w:jc w:val="both"/>
        <w:rPr>
          <w:iCs/>
          <w:lang w:val="kk-KZ"/>
        </w:rPr>
      </w:pPr>
      <w:r w:rsidRPr="00485678">
        <w:rPr>
          <w:iCs/>
          <w:lang w:val="kk-KZ"/>
        </w:rPr>
        <w:t xml:space="preserve">Кафедра мәжілісінің отырысында қаралған . №2  хаттама    « 05 »   қыркүйек 2015 ж. </w:t>
      </w: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p>
    <w:p w:rsidR="0058389D" w:rsidRPr="00485678" w:rsidRDefault="0058389D" w:rsidP="0058389D">
      <w:pPr>
        <w:widowControl w:val="0"/>
        <w:autoSpaceDE w:val="0"/>
        <w:autoSpaceDN w:val="0"/>
        <w:adjustRightInd w:val="0"/>
        <w:spacing w:before="40"/>
        <w:ind w:firstLine="284"/>
        <w:rPr>
          <w:b/>
          <w:bCs/>
          <w:lang w:val="kk-KZ"/>
        </w:rPr>
      </w:pPr>
      <w:r w:rsidRPr="00485678">
        <w:rPr>
          <w:b/>
          <w:bCs/>
          <w:lang w:val="kk-KZ"/>
        </w:rPr>
        <w:t xml:space="preserve">Дәріскер                                                                                                     Қ.О. Жеделов           </w:t>
      </w:r>
    </w:p>
    <w:p w:rsidR="0058389D" w:rsidRPr="00485678" w:rsidRDefault="0058389D" w:rsidP="0058389D">
      <w:pPr>
        <w:widowControl w:val="0"/>
        <w:autoSpaceDE w:val="0"/>
        <w:autoSpaceDN w:val="0"/>
        <w:adjustRightInd w:val="0"/>
        <w:spacing w:before="40"/>
        <w:ind w:firstLine="284"/>
        <w:rPr>
          <w:b/>
          <w:bCs/>
          <w:lang w:val="kk-KZ"/>
        </w:rPr>
      </w:pPr>
    </w:p>
    <w:p w:rsidR="00CD174A" w:rsidRPr="00485678" w:rsidRDefault="00CD174A" w:rsidP="0034073D">
      <w:pPr>
        <w:widowControl w:val="0"/>
        <w:autoSpaceDE w:val="0"/>
        <w:autoSpaceDN w:val="0"/>
        <w:adjustRightInd w:val="0"/>
        <w:spacing w:before="40"/>
        <w:rPr>
          <w:b/>
          <w:bCs/>
          <w:lang w:val="kk-KZ"/>
        </w:rPr>
      </w:pPr>
    </w:p>
    <w:p w:rsidR="00CD174A" w:rsidRPr="00485678" w:rsidRDefault="00CD174A" w:rsidP="0058389D">
      <w:pPr>
        <w:widowControl w:val="0"/>
        <w:autoSpaceDE w:val="0"/>
        <w:autoSpaceDN w:val="0"/>
        <w:adjustRightInd w:val="0"/>
        <w:spacing w:before="40"/>
        <w:ind w:firstLine="284"/>
        <w:rPr>
          <w:b/>
          <w:bCs/>
          <w:lang w:val="kk-KZ"/>
        </w:rPr>
      </w:pPr>
    </w:p>
    <w:p w:rsidR="0058389D" w:rsidRPr="00485678" w:rsidRDefault="0058389D" w:rsidP="0034073D">
      <w:pPr>
        <w:widowControl w:val="0"/>
        <w:autoSpaceDE w:val="0"/>
        <w:autoSpaceDN w:val="0"/>
        <w:adjustRightInd w:val="0"/>
        <w:spacing w:before="40"/>
        <w:ind w:firstLine="284"/>
        <w:rPr>
          <w:b/>
          <w:bCs/>
          <w:lang w:val="kk-KZ"/>
        </w:rPr>
      </w:pPr>
      <w:r w:rsidRPr="00485678">
        <w:rPr>
          <w:b/>
          <w:bCs/>
          <w:lang w:val="kk-KZ"/>
        </w:rPr>
        <w:t>Кафедра меңгерушісі                                                                              Ж.</w:t>
      </w:r>
      <w:r w:rsidRPr="00485678">
        <w:rPr>
          <w:lang w:val="kk-KZ"/>
        </w:rPr>
        <w:t xml:space="preserve"> </w:t>
      </w:r>
      <w:r w:rsidR="0034073D" w:rsidRPr="00485678">
        <w:rPr>
          <w:b/>
          <w:bCs/>
          <w:lang w:val="kk-KZ"/>
        </w:rPr>
        <w:t>Бекболатұлы</w:t>
      </w: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58389D" w:rsidRPr="00485678" w:rsidRDefault="0058389D" w:rsidP="0058389D">
      <w:pPr>
        <w:autoSpaceDE w:val="0"/>
        <w:autoSpaceDN w:val="0"/>
        <w:rPr>
          <w:b/>
          <w:lang w:val="kk-KZ"/>
        </w:rPr>
      </w:pPr>
    </w:p>
    <w:p w:rsidR="00B13E7C" w:rsidRPr="00485678" w:rsidRDefault="00B13E7C" w:rsidP="00B13E7C">
      <w:pPr>
        <w:jc w:val="both"/>
        <w:rPr>
          <w:b/>
          <w:lang w:val="kk-KZ"/>
        </w:rPr>
      </w:pPr>
    </w:p>
    <w:p w:rsidR="00A04DCE" w:rsidRPr="00485678" w:rsidRDefault="004C2E83">
      <w:pPr>
        <w:rPr>
          <w:lang w:val="kk-KZ"/>
        </w:rPr>
      </w:pPr>
    </w:p>
    <w:sectPr w:rsidR="00A04DCE" w:rsidRPr="00485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1CC"/>
    <w:multiLevelType w:val="hybridMultilevel"/>
    <w:tmpl w:val="5590FFCC"/>
    <w:lvl w:ilvl="0" w:tplc="22AA1808">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3F48725B"/>
    <w:multiLevelType w:val="hybridMultilevel"/>
    <w:tmpl w:val="4A2E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BE"/>
    <w:rsid w:val="00001082"/>
    <w:rsid w:val="00023550"/>
    <w:rsid w:val="00055445"/>
    <w:rsid w:val="000E456D"/>
    <w:rsid w:val="001133AD"/>
    <w:rsid w:val="00125096"/>
    <w:rsid w:val="00137958"/>
    <w:rsid w:val="001419CD"/>
    <w:rsid w:val="001501B2"/>
    <w:rsid w:val="0015164F"/>
    <w:rsid w:val="00151DE1"/>
    <w:rsid w:val="00160732"/>
    <w:rsid w:val="001823A7"/>
    <w:rsid w:val="00182CD0"/>
    <w:rsid w:val="00186F69"/>
    <w:rsid w:val="001A3EA7"/>
    <w:rsid w:val="001F3936"/>
    <w:rsid w:val="00202C97"/>
    <w:rsid w:val="002C4F1F"/>
    <w:rsid w:val="00316BC6"/>
    <w:rsid w:val="0034073D"/>
    <w:rsid w:val="00342963"/>
    <w:rsid w:val="0034407B"/>
    <w:rsid w:val="003975F2"/>
    <w:rsid w:val="003E17E8"/>
    <w:rsid w:val="00421DE7"/>
    <w:rsid w:val="00485678"/>
    <w:rsid w:val="004C2E83"/>
    <w:rsid w:val="005232DF"/>
    <w:rsid w:val="00561294"/>
    <w:rsid w:val="00581092"/>
    <w:rsid w:val="0058389D"/>
    <w:rsid w:val="005D4D3B"/>
    <w:rsid w:val="00683628"/>
    <w:rsid w:val="007128BE"/>
    <w:rsid w:val="007161C6"/>
    <w:rsid w:val="00747173"/>
    <w:rsid w:val="008D0416"/>
    <w:rsid w:val="008E74E4"/>
    <w:rsid w:val="00921FEA"/>
    <w:rsid w:val="0096510A"/>
    <w:rsid w:val="009E31C1"/>
    <w:rsid w:val="00A152AC"/>
    <w:rsid w:val="00A3570D"/>
    <w:rsid w:val="00A41618"/>
    <w:rsid w:val="00A547D6"/>
    <w:rsid w:val="00A55FC2"/>
    <w:rsid w:val="00AF18F7"/>
    <w:rsid w:val="00B1361A"/>
    <w:rsid w:val="00B13E7C"/>
    <w:rsid w:val="00B22659"/>
    <w:rsid w:val="00B66D26"/>
    <w:rsid w:val="00B904A6"/>
    <w:rsid w:val="00C60978"/>
    <w:rsid w:val="00CA37CD"/>
    <w:rsid w:val="00CB7CEA"/>
    <w:rsid w:val="00CD174A"/>
    <w:rsid w:val="00CD3C5E"/>
    <w:rsid w:val="00D470E2"/>
    <w:rsid w:val="00D91C4D"/>
    <w:rsid w:val="00DA5942"/>
    <w:rsid w:val="00DC1585"/>
    <w:rsid w:val="00DD2BBC"/>
    <w:rsid w:val="00E24C8C"/>
    <w:rsid w:val="00E86476"/>
    <w:rsid w:val="00F2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389D"/>
    <w:pPr>
      <w:keepNext/>
      <w:jc w:val="center"/>
      <w:outlineLvl w:val="0"/>
    </w:pPr>
    <w:rPr>
      <w:b/>
      <w:bCs/>
      <w:sz w:val="28"/>
    </w:rPr>
  </w:style>
  <w:style w:type="paragraph" w:styleId="3">
    <w:name w:val="heading 3"/>
    <w:basedOn w:val="a"/>
    <w:next w:val="a"/>
    <w:link w:val="30"/>
    <w:uiPriority w:val="9"/>
    <w:unhideWhenUsed/>
    <w:qFormat/>
    <w:rsid w:val="005838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89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8389D"/>
    <w:rPr>
      <w:rFonts w:ascii="Cambria" w:eastAsia="Times New Roman" w:hAnsi="Cambria" w:cs="Times New Roman"/>
      <w:b/>
      <w:bCs/>
      <w:sz w:val="26"/>
      <w:szCs w:val="26"/>
      <w:lang w:eastAsia="ru-RU"/>
    </w:rPr>
  </w:style>
  <w:style w:type="paragraph" w:styleId="a3">
    <w:name w:val="Normal (Web)"/>
    <w:basedOn w:val="a"/>
    <w:uiPriority w:val="99"/>
    <w:unhideWhenUsed/>
    <w:rsid w:val="0058389D"/>
    <w:pPr>
      <w:spacing w:before="100" w:beforeAutospacing="1" w:after="100" w:afterAutospacing="1"/>
    </w:pPr>
  </w:style>
  <w:style w:type="paragraph" w:styleId="a4">
    <w:name w:val="List Paragraph"/>
    <w:basedOn w:val="a"/>
    <w:uiPriority w:val="34"/>
    <w:qFormat/>
    <w:rsid w:val="0058389D"/>
    <w:pPr>
      <w:spacing w:after="200" w:line="276" w:lineRule="auto"/>
      <w:ind w:left="720"/>
      <w:contextualSpacing/>
    </w:pPr>
    <w:rPr>
      <w:rFonts w:ascii="Calibri" w:hAnsi="Calibri"/>
      <w:sz w:val="22"/>
      <w:szCs w:val="22"/>
    </w:rPr>
  </w:style>
  <w:style w:type="paragraph" w:styleId="a5">
    <w:name w:val="Body Text Indent"/>
    <w:basedOn w:val="a"/>
    <w:link w:val="a6"/>
    <w:uiPriority w:val="99"/>
    <w:rsid w:val="0058389D"/>
    <w:pPr>
      <w:spacing w:after="120"/>
      <w:ind w:left="283"/>
    </w:pPr>
  </w:style>
  <w:style w:type="character" w:customStyle="1" w:styleId="a6">
    <w:name w:val="Основной текст с отступом Знак"/>
    <w:basedOn w:val="a0"/>
    <w:link w:val="a5"/>
    <w:uiPriority w:val="99"/>
    <w:rsid w:val="0058389D"/>
    <w:rPr>
      <w:rFonts w:ascii="Times New Roman" w:eastAsia="Times New Roman" w:hAnsi="Times New Roman" w:cs="Times New Roman"/>
      <w:sz w:val="24"/>
      <w:szCs w:val="24"/>
      <w:lang w:eastAsia="ru-RU"/>
    </w:rPr>
  </w:style>
  <w:style w:type="paragraph" w:styleId="2">
    <w:name w:val="Body Text 2"/>
    <w:basedOn w:val="a"/>
    <w:link w:val="20"/>
    <w:unhideWhenUsed/>
    <w:rsid w:val="0058389D"/>
    <w:pPr>
      <w:spacing w:after="120" w:line="480" w:lineRule="auto"/>
    </w:pPr>
    <w:rPr>
      <w:sz w:val="20"/>
      <w:szCs w:val="20"/>
    </w:rPr>
  </w:style>
  <w:style w:type="character" w:customStyle="1" w:styleId="20">
    <w:name w:val="Основной текст 2 Знак"/>
    <w:basedOn w:val="a0"/>
    <w:link w:val="2"/>
    <w:rsid w:val="0058389D"/>
    <w:rPr>
      <w:rFonts w:ascii="Times New Roman" w:eastAsia="Times New Roman" w:hAnsi="Times New Roman" w:cs="Times New Roman"/>
      <w:sz w:val="20"/>
      <w:szCs w:val="20"/>
      <w:lang w:eastAsia="ru-RU"/>
    </w:rPr>
  </w:style>
  <w:style w:type="character" w:customStyle="1" w:styleId="s00">
    <w:name w:val="s00"/>
    <w:rsid w:val="0058389D"/>
    <w:rPr>
      <w:rFonts w:ascii="Times New Roman" w:hAnsi="Times New Roman" w:cs="Times New Roman" w:hint="default"/>
      <w:b w:val="0"/>
      <w:bCs w:val="0"/>
      <w:i w:val="0"/>
      <w:iCs w:val="0"/>
      <w:color w:val="000000"/>
    </w:rPr>
  </w:style>
  <w:style w:type="paragraph" w:styleId="a7">
    <w:name w:val="Body Text"/>
    <w:basedOn w:val="a"/>
    <w:link w:val="a8"/>
    <w:rsid w:val="0058389D"/>
    <w:pPr>
      <w:spacing w:after="120"/>
    </w:pPr>
  </w:style>
  <w:style w:type="character" w:customStyle="1" w:styleId="a8">
    <w:name w:val="Основной текст Знак"/>
    <w:basedOn w:val="a0"/>
    <w:link w:val="a7"/>
    <w:rsid w:val="0058389D"/>
    <w:rPr>
      <w:rFonts w:ascii="Times New Roman" w:eastAsia="Times New Roman" w:hAnsi="Times New Roman" w:cs="Times New Roman"/>
      <w:sz w:val="24"/>
      <w:szCs w:val="24"/>
      <w:lang w:eastAsia="ru-RU"/>
    </w:rPr>
  </w:style>
  <w:style w:type="paragraph" w:styleId="a9">
    <w:name w:val="Title"/>
    <w:basedOn w:val="a"/>
    <w:link w:val="aa"/>
    <w:qFormat/>
    <w:rsid w:val="0058389D"/>
    <w:pPr>
      <w:jc w:val="center"/>
    </w:pPr>
    <w:rPr>
      <w:b/>
      <w:sz w:val="28"/>
      <w:szCs w:val="20"/>
      <w:lang w:val="kk-KZ" w:eastAsia="zh-CN"/>
    </w:rPr>
  </w:style>
  <w:style w:type="character" w:customStyle="1" w:styleId="aa">
    <w:name w:val="Название Знак"/>
    <w:basedOn w:val="a0"/>
    <w:link w:val="a9"/>
    <w:rsid w:val="0058389D"/>
    <w:rPr>
      <w:rFonts w:ascii="Times New Roman" w:eastAsia="Times New Roman" w:hAnsi="Times New Roman" w:cs="Times New Roman"/>
      <w:b/>
      <w:sz w:val="28"/>
      <w:szCs w:val="20"/>
      <w:lang w:val="kk-KZ" w:eastAsia="zh-CN"/>
    </w:rPr>
  </w:style>
  <w:style w:type="paragraph" w:customStyle="1" w:styleId="11">
    <w:name w:val="Основной текст1"/>
    <w:rsid w:val="0058389D"/>
    <w:pPr>
      <w:spacing w:after="0" w:line="240" w:lineRule="auto"/>
      <w:ind w:firstLine="482"/>
      <w:jc w:val="both"/>
    </w:pPr>
    <w:rPr>
      <w:rFonts w:ascii="SchoolBook" w:eastAsia="Times New Roman" w:hAnsi="SchoolBook" w:cs="Times New Roman"/>
      <w:snapToGrid w:val="0"/>
      <w:color w:val="000000"/>
      <w:szCs w:val="20"/>
      <w:lang w:eastAsia="ru-RU"/>
    </w:rPr>
  </w:style>
  <w:style w:type="paragraph" w:styleId="31">
    <w:name w:val="Body Text Indent 3"/>
    <w:basedOn w:val="a"/>
    <w:link w:val="32"/>
    <w:uiPriority w:val="99"/>
    <w:unhideWhenUsed/>
    <w:rsid w:val="0058389D"/>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58389D"/>
    <w:rPr>
      <w:rFonts w:ascii="Calibri" w:eastAsia="Times New Roman" w:hAnsi="Calibri" w:cs="Times New Roman"/>
      <w:sz w:val="16"/>
      <w:szCs w:val="16"/>
      <w:lang w:eastAsia="ru-RU"/>
    </w:rPr>
  </w:style>
  <w:style w:type="character" w:styleId="ab">
    <w:name w:val="Hyperlink"/>
    <w:unhideWhenUsed/>
    <w:rsid w:val="0058389D"/>
    <w:rPr>
      <w:color w:val="0000FF"/>
      <w:u w:val="single"/>
    </w:rPr>
  </w:style>
  <w:style w:type="paragraph" w:styleId="ac">
    <w:name w:val="No Spacing"/>
    <w:uiPriority w:val="1"/>
    <w:qFormat/>
    <w:rsid w:val="002C4F1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389D"/>
    <w:pPr>
      <w:keepNext/>
      <w:jc w:val="center"/>
      <w:outlineLvl w:val="0"/>
    </w:pPr>
    <w:rPr>
      <w:b/>
      <w:bCs/>
      <w:sz w:val="28"/>
    </w:rPr>
  </w:style>
  <w:style w:type="paragraph" w:styleId="3">
    <w:name w:val="heading 3"/>
    <w:basedOn w:val="a"/>
    <w:next w:val="a"/>
    <w:link w:val="30"/>
    <w:uiPriority w:val="9"/>
    <w:unhideWhenUsed/>
    <w:qFormat/>
    <w:rsid w:val="005838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89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8389D"/>
    <w:rPr>
      <w:rFonts w:ascii="Cambria" w:eastAsia="Times New Roman" w:hAnsi="Cambria" w:cs="Times New Roman"/>
      <w:b/>
      <w:bCs/>
      <w:sz w:val="26"/>
      <w:szCs w:val="26"/>
      <w:lang w:eastAsia="ru-RU"/>
    </w:rPr>
  </w:style>
  <w:style w:type="paragraph" w:styleId="a3">
    <w:name w:val="Normal (Web)"/>
    <w:basedOn w:val="a"/>
    <w:uiPriority w:val="99"/>
    <w:unhideWhenUsed/>
    <w:rsid w:val="0058389D"/>
    <w:pPr>
      <w:spacing w:before="100" w:beforeAutospacing="1" w:after="100" w:afterAutospacing="1"/>
    </w:pPr>
  </w:style>
  <w:style w:type="paragraph" w:styleId="a4">
    <w:name w:val="List Paragraph"/>
    <w:basedOn w:val="a"/>
    <w:uiPriority w:val="34"/>
    <w:qFormat/>
    <w:rsid w:val="0058389D"/>
    <w:pPr>
      <w:spacing w:after="200" w:line="276" w:lineRule="auto"/>
      <w:ind w:left="720"/>
      <w:contextualSpacing/>
    </w:pPr>
    <w:rPr>
      <w:rFonts w:ascii="Calibri" w:hAnsi="Calibri"/>
      <w:sz w:val="22"/>
      <w:szCs w:val="22"/>
    </w:rPr>
  </w:style>
  <w:style w:type="paragraph" w:styleId="a5">
    <w:name w:val="Body Text Indent"/>
    <w:basedOn w:val="a"/>
    <w:link w:val="a6"/>
    <w:uiPriority w:val="99"/>
    <w:rsid w:val="0058389D"/>
    <w:pPr>
      <w:spacing w:after="120"/>
      <w:ind w:left="283"/>
    </w:pPr>
  </w:style>
  <w:style w:type="character" w:customStyle="1" w:styleId="a6">
    <w:name w:val="Основной текст с отступом Знак"/>
    <w:basedOn w:val="a0"/>
    <w:link w:val="a5"/>
    <w:uiPriority w:val="99"/>
    <w:rsid w:val="0058389D"/>
    <w:rPr>
      <w:rFonts w:ascii="Times New Roman" w:eastAsia="Times New Roman" w:hAnsi="Times New Roman" w:cs="Times New Roman"/>
      <w:sz w:val="24"/>
      <w:szCs w:val="24"/>
      <w:lang w:eastAsia="ru-RU"/>
    </w:rPr>
  </w:style>
  <w:style w:type="paragraph" w:styleId="2">
    <w:name w:val="Body Text 2"/>
    <w:basedOn w:val="a"/>
    <w:link w:val="20"/>
    <w:unhideWhenUsed/>
    <w:rsid w:val="0058389D"/>
    <w:pPr>
      <w:spacing w:after="120" w:line="480" w:lineRule="auto"/>
    </w:pPr>
    <w:rPr>
      <w:sz w:val="20"/>
      <w:szCs w:val="20"/>
    </w:rPr>
  </w:style>
  <w:style w:type="character" w:customStyle="1" w:styleId="20">
    <w:name w:val="Основной текст 2 Знак"/>
    <w:basedOn w:val="a0"/>
    <w:link w:val="2"/>
    <w:rsid w:val="0058389D"/>
    <w:rPr>
      <w:rFonts w:ascii="Times New Roman" w:eastAsia="Times New Roman" w:hAnsi="Times New Roman" w:cs="Times New Roman"/>
      <w:sz w:val="20"/>
      <w:szCs w:val="20"/>
      <w:lang w:eastAsia="ru-RU"/>
    </w:rPr>
  </w:style>
  <w:style w:type="character" w:customStyle="1" w:styleId="s00">
    <w:name w:val="s00"/>
    <w:rsid w:val="0058389D"/>
    <w:rPr>
      <w:rFonts w:ascii="Times New Roman" w:hAnsi="Times New Roman" w:cs="Times New Roman" w:hint="default"/>
      <w:b w:val="0"/>
      <w:bCs w:val="0"/>
      <w:i w:val="0"/>
      <w:iCs w:val="0"/>
      <w:color w:val="000000"/>
    </w:rPr>
  </w:style>
  <w:style w:type="paragraph" w:styleId="a7">
    <w:name w:val="Body Text"/>
    <w:basedOn w:val="a"/>
    <w:link w:val="a8"/>
    <w:rsid w:val="0058389D"/>
    <w:pPr>
      <w:spacing w:after="120"/>
    </w:pPr>
  </w:style>
  <w:style w:type="character" w:customStyle="1" w:styleId="a8">
    <w:name w:val="Основной текст Знак"/>
    <w:basedOn w:val="a0"/>
    <w:link w:val="a7"/>
    <w:rsid w:val="0058389D"/>
    <w:rPr>
      <w:rFonts w:ascii="Times New Roman" w:eastAsia="Times New Roman" w:hAnsi="Times New Roman" w:cs="Times New Roman"/>
      <w:sz w:val="24"/>
      <w:szCs w:val="24"/>
      <w:lang w:eastAsia="ru-RU"/>
    </w:rPr>
  </w:style>
  <w:style w:type="paragraph" w:styleId="a9">
    <w:name w:val="Title"/>
    <w:basedOn w:val="a"/>
    <w:link w:val="aa"/>
    <w:qFormat/>
    <w:rsid w:val="0058389D"/>
    <w:pPr>
      <w:jc w:val="center"/>
    </w:pPr>
    <w:rPr>
      <w:b/>
      <w:sz w:val="28"/>
      <w:szCs w:val="20"/>
      <w:lang w:val="kk-KZ" w:eastAsia="zh-CN"/>
    </w:rPr>
  </w:style>
  <w:style w:type="character" w:customStyle="1" w:styleId="aa">
    <w:name w:val="Название Знак"/>
    <w:basedOn w:val="a0"/>
    <w:link w:val="a9"/>
    <w:rsid w:val="0058389D"/>
    <w:rPr>
      <w:rFonts w:ascii="Times New Roman" w:eastAsia="Times New Roman" w:hAnsi="Times New Roman" w:cs="Times New Roman"/>
      <w:b/>
      <w:sz w:val="28"/>
      <w:szCs w:val="20"/>
      <w:lang w:val="kk-KZ" w:eastAsia="zh-CN"/>
    </w:rPr>
  </w:style>
  <w:style w:type="paragraph" w:customStyle="1" w:styleId="11">
    <w:name w:val="Основной текст1"/>
    <w:rsid w:val="0058389D"/>
    <w:pPr>
      <w:spacing w:after="0" w:line="240" w:lineRule="auto"/>
      <w:ind w:firstLine="482"/>
      <w:jc w:val="both"/>
    </w:pPr>
    <w:rPr>
      <w:rFonts w:ascii="SchoolBook" w:eastAsia="Times New Roman" w:hAnsi="SchoolBook" w:cs="Times New Roman"/>
      <w:snapToGrid w:val="0"/>
      <w:color w:val="000000"/>
      <w:szCs w:val="20"/>
      <w:lang w:eastAsia="ru-RU"/>
    </w:rPr>
  </w:style>
  <w:style w:type="paragraph" w:styleId="31">
    <w:name w:val="Body Text Indent 3"/>
    <w:basedOn w:val="a"/>
    <w:link w:val="32"/>
    <w:uiPriority w:val="99"/>
    <w:unhideWhenUsed/>
    <w:rsid w:val="0058389D"/>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58389D"/>
    <w:rPr>
      <w:rFonts w:ascii="Calibri" w:eastAsia="Times New Roman" w:hAnsi="Calibri" w:cs="Times New Roman"/>
      <w:sz w:val="16"/>
      <w:szCs w:val="16"/>
      <w:lang w:eastAsia="ru-RU"/>
    </w:rPr>
  </w:style>
  <w:style w:type="character" w:styleId="ab">
    <w:name w:val="Hyperlink"/>
    <w:unhideWhenUsed/>
    <w:rsid w:val="0058389D"/>
    <w:rPr>
      <w:color w:val="0000FF"/>
      <w:u w:val="single"/>
    </w:rPr>
  </w:style>
  <w:style w:type="paragraph" w:styleId="ac">
    <w:name w:val="No Spacing"/>
    <w:uiPriority w:val="1"/>
    <w:qFormat/>
    <w:rsid w:val="002C4F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mkpu.kz/kz/talapkerlerge-2/bakalavriat/elektivti-p-nder-tizimi/ner-zh-ne-m-deniet-fakulteti/5v010700-bejneleu-neri-zh-ne-syzu" TargetMode="External"/><Relationship Id="rId13" Type="http://schemas.openxmlformats.org/officeDocument/2006/relationships/hyperlink" Target="http://ansya.ru/health/kredittik-oitu-jjesini-e-basti-ereksheligini-biri-rbir-student-v2/pg-2.html" TargetMode="External"/><Relationship Id="rId3" Type="http://schemas.microsoft.com/office/2007/relationships/stylesWithEffects" Target="stylesWithEffects.xml"/><Relationship Id="rId7" Type="http://schemas.openxmlformats.org/officeDocument/2006/relationships/hyperlink" Target="http://bigox.kz/kenes-mektebinde-suretti-okytu-adistemesi/" TargetMode="External"/><Relationship Id="rId12" Type="http://schemas.openxmlformats.org/officeDocument/2006/relationships/hyperlink" Target="http://teacher-almaty.clan.su/publ/83-1-0-1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internet.ru/community/1726655/" TargetMode="External"/><Relationship Id="rId11" Type="http://schemas.openxmlformats.org/officeDocument/2006/relationships/hyperlink" Target="http://ansya.ru/health/kredittik-oitu-jjesini-e-basti-ereksheligini-biri-rbir-student-v2/pg-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kopilka.ru/uchiteljam-predmetnikam/izobrazitelnoe-iskustvo/kak-narisovat-natyurmort.html" TargetMode="External"/><Relationship Id="rId4" Type="http://schemas.openxmlformats.org/officeDocument/2006/relationships/settings" Target="settings.xml"/><Relationship Id="rId9" Type="http://schemas.openxmlformats.org/officeDocument/2006/relationships/hyperlink" Target="http://talimger.org/load/ash/syzu/geometrijaly_denelerden_ral_an_natjurmort/24-1-0-44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6</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Капо)</dc:creator>
  <cp:keywords/>
  <dc:description/>
  <cp:lastModifiedBy>User</cp:lastModifiedBy>
  <cp:revision>33</cp:revision>
  <dcterms:created xsi:type="dcterms:W3CDTF">2015-10-13T02:16:00Z</dcterms:created>
  <dcterms:modified xsi:type="dcterms:W3CDTF">2016-10-10T16:43:00Z</dcterms:modified>
</cp:coreProperties>
</file>